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B6D" w:rsidRDefault="00FD1B6D" w:rsidP="00FD1B6D"/>
    <w:p w:rsidR="00FD1B6D" w:rsidRDefault="00FD1B6D" w:rsidP="00FD1B6D"/>
    <w:p w:rsidR="00FD1B6D" w:rsidRPr="003C5AD6" w:rsidRDefault="00FD1B6D" w:rsidP="00FD1B6D">
      <w:pPr>
        <w:jc w:val="center"/>
        <w:rPr>
          <w:rFonts w:ascii="Verdana" w:hAnsi="Verdana" w:cs="Aharoni"/>
          <w:b/>
          <w:sz w:val="40"/>
          <w:szCs w:val="40"/>
        </w:rPr>
      </w:pPr>
      <w:r w:rsidRPr="003C5AD6">
        <w:rPr>
          <w:rFonts w:ascii="Verdana" w:hAnsi="Verdana" w:cs="Aharoni"/>
          <w:b/>
          <w:sz w:val="40"/>
          <w:szCs w:val="40"/>
        </w:rPr>
        <w:t>JUNIPER CREEK</w:t>
      </w:r>
    </w:p>
    <w:p w:rsidR="00FD1B6D" w:rsidRPr="003C5AD6" w:rsidRDefault="00FD1B6D" w:rsidP="00FD1B6D">
      <w:pPr>
        <w:jc w:val="center"/>
        <w:rPr>
          <w:rFonts w:ascii="Verdana" w:hAnsi="Verdana" w:cs="Aharoni"/>
          <w:b/>
          <w:sz w:val="40"/>
          <w:szCs w:val="40"/>
        </w:rPr>
      </w:pPr>
      <w:r w:rsidRPr="003C5AD6">
        <w:rPr>
          <w:rFonts w:ascii="Verdana" w:hAnsi="Verdana" w:cs="Aharoni"/>
          <w:b/>
          <w:sz w:val="40"/>
          <w:szCs w:val="40"/>
        </w:rPr>
        <w:t>TOWNHOMES ASSOCIATION</w:t>
      </w:r>
    </w:p>
    <w:p w:rsidR="00FD1B6D" w:rsidRPr="003C5AD6" w:rsidRDefault="00FD1B6D" w:rsidP="00FD1B6D">
      <w:pPr>
        <w:jc w:val="center"/>
        <w:rPr>
          <w:rFonts w:ascii="Verdana" w:hAnsi="Verdana" w:cs="Aharoni"/>
          <w:b/>
          <w:sz w:val="40"/>
          <w:szCs w:val="40"/>
        </w:rPr>
      </w:pPr>
      <w:r w:rsidRPr="003C5AD6">
        <w:rPr>
          <w:rFonts w:ascii="Verdana" w:hAnsi="Verdana" w:cs="Aharoni"/>
          <w:b/>
          <w:sz w:val="40"/>
          <w:szCs w:val="40"/>
        </w:rPr>
        <w:t>BYLAWS</w:t>
      </w:r>
    </w:p>
    <w:p w:rsidR="00FD1B6D" w:rsidRDefault="00FD1B6D" w:rsidP="00FD1B6D">
      <w:pPr>
        <w:jc w:val="center"/>
        <w:rPr>
          <w:rFonts w:ascii="Verdana" w:hAnsi="Verdana" w:cs="Aharoni"/>
          <w:sz w:val="40"/>
          <w:szCs w:val="40"/>
        </w:rPr>
      </w:pPr>
    </w:p>
    <w:p w:rsidR="00FD1B6D" w:rsidRDefault="00FD1B6D" w:rsidP="00FD1B6D">
      <w:pPr>
        <w:jc w:val="center"/>
      </w:pPr>
      <w:r>
        <w:rPr>
          <w:noProof/>
        </w:rPr>
        <w:drawing>
          <wp:inline distT="0" distB="0" distL="0" distR="0" wp14:anchorId="3CDB06B1" wp14:editId="399C95DC">
            <wp:extent cx="2279650" cy="1160683"/>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ipercree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91464" cy="1166698"/>
                    </a:xfrm>
                    <a:prstGeom prst="rect">
                      <a:avLst/>
                    </a:prstGeom>
                  </pic:spPr>
                </pic:pic>
              </a:graphicData>
            </a:graphic>
          </wp:inline>
        </w:drawing>
      </w:r>
    </w:p>
    <w:p w:rsidR="00FD1B6D" w:rsidRDefault="00FD1B6D" w:rsidP="00FD1B6D">
      <w:pPr>
        <w:jc w:val="center"/>
        <w:rPr>
          <w:rFonts w:ascii="Verdana" w:hAnsi="Verdana" w:cs="Aharoni"/>
          <w:sz w:val="40"/>
          <w:szCs w:val="40"/>
        </w:rPr>
      </w:pPr>
    </w:p>
    <w:p w:rsidR="00FD1B6D" w:rsidRDefault="00FD1B6D" w:rsidP="00FD1B6D">
      <w:pPr>
        <w:jc w:val="center"/>
        <w:rPr>
          <w:rFonts w:ascii="Verdana" w:hAnsi="Verdana" w:cs="Aharoni"/>
          <w:b/>
          <w:sz w:val="40"/>
          <w:szCs w:val="40"/>
        </w:rPr>
      </w:pPr>
      <w:r w:rsidRPr="003C5AD6">
        <w:rPr>
          <w:rFonts w:ascii="Verdana" w:hAnsi="Verdana" w:cs="Aharoni"/>
          <w:b/>
          <w:sz w:val="40"/>
          <w:szCs w:val="40"/>
        </w:rPr>
        <w:t>2016</w:t>
      </w:r>
    </w:p>
    <w:p w:rsidR="00FD1B6D" w:rsidRDefault="00FD1B6D" w:rsidP="00FD1B6D">
      <w:pPr>
        <w:jc w:val="center"/>
        <w:rPr>
          <w:rFonts w:ascii="Verdana" w:hAnsi="Verdana" w:cs="Aharoni"/>
          <w:b/>
          <w:sz w:val="40"/>
          <w:szCs w:val="40"/>
        </w:rPr>
      </w:pPr>
    </w:p>
    <w:p w:rsidR="00FD1B6D" w:rsidRPr="003C5AD6" w:rsidRDefault="00FD1B6D" w:rsidP="00FD1B6D">
      <w:pPr>
        <w:jc w:val="center"/>
        <w:rPr>
          <w:rFonts w:ascii="Verdana" w:hAnsi="Verdana" w:cs="Aharoni"/>
          <w:b/>
          <w:sz w:val="40"/>
          <w:szCs w:val="40"/>
        </w:rPr>
      </w:pPr>
      <w:r>
        <w:rPr>
          <w:rFonts w:ascii="Verdana" w:hAnsi="Verdana" w:cs="Aharoni"/>
          <w:b/>
          <w:sz w:val="40"/>
          <w:szCs w:val="40"/>
        </w:rPr>
        <w:t>Pinehurst, North Carolina</w:t>
      </w:r>
    </w:p>
    <w:p w:rsidR="00FD1B6D" w:rsidRPr="002E5DB6" w:rsidRDefault="00FD1B6D" w:rsidP="00FD1B6D">
      <w:pPr>
        <w:jc w:val="center"/>
        <w:rPr>
          <w:rFonts w:ascii="Verdana" w:hAnsi="Verdana" w:cs="Aharoni"/>
          <w:sz w:val="40"/>
          <w:szCs w:val="40"/>
        </w:rPr>
      </w:pPr>
    </w:p>
    <w:p w:rsidR="00FD1B6D" w:rsidRPr="00563E44" w:rsidRDefault="00FD1B6D" w:rsidP="00EA0ACB">
      <w:pPr>
        <w:spacing w:after="0"/>
        <w:jc w:val="center"/>
        <w:rPr>
          <w:rFonts w:ascii="Verdana" w:hAnsi="Verdana"/>
          <w:b/>
        </w:rPr>
      </w:pPr>
      <w:r>
        <w:rPr>
          <w:rFonts w:ascii="Verdana" w:hAnsi="Verdana"/>
        </w:rPr>
        <w:br w:type="column"/>
      </w:r>
      <w:r w:rsidRPr="00563E44">
        <w:rPr>
          <w:rFonts w:ascii="Verdana" w:hAnsi="Verdana"/>
          <w:b/>
        </w:rPr>
        <w:lastRenderedPageBreak/>
        <w:t>BYLAWS</w:t>
      </w:r>
    </w:p>
    <w:p w:rsidR="00FD1B6D" w:rsidRPr="00563E44" w:rsidRDefault="00FD1B6D" w:rsidP="00FD1B6D">
      <w:pPr>
        <w:spacing w:after="0"/>
        <w:jc w:val="center"/>
        <w:rPr>
          <w:rFonts w:ascii="Verdana" w:hAnsi="Verdana"/>
          <w:b/>
        </w:rPr>
      </w:pPr>
      <w:r w:rsidRPr="00563E44">
        <w:rPr>
          <w:rFonts w:ascii="Verdana" w:hAnsi="Verdana"/>
          <w:b/>
        </w:rPr>
        <w:t>JUNIPER CREEK TOWNHOMES ASSOCIATION</w:t>
      </w:r>
    </w:p>
    <w:p w:rsidR="00FD1B6D" w:rsidRPr="00563E44" w:rsidRDefault="00FD1B6D" w:rsidP="00FD1B6D">
      <w:pPr>
        <w:spacing w:after="0"/>
        <w:jc w:val="center"/>
        <w:rPr>
          <w:rFonts w:ascii="Verdana" w:hAnsi="Verdana"/>
          <w:b/>
        </w:rPr>
      </w:pPr>
    </w:p>
    <w:p w:rsidR="00FD1B6D" w:rsidRPr="00563E44" w:rsidRDefault="00FD1B6D" w:rsidP="00FD1B6D">
      <w:pPr>
        <w:pStyle w:val="NoSpacing"/>
        <w:jc w:val="center"/>
        <w:rPr>
          <w:rFonts w:ascii="Verdana" w:hAnsi="Verdana"/>
          <w:b/>
        </w:rPr>
      </w:pPr>
      <w:r w:rsidRPr="00563E44">
        <w:rPr>
          <w:rFonts w:ascii="Verdana" w:hAnsi="Verdana"/>
          <w:b/>
        </w:rPr>
        <w:t xml:space="preserve">ARTICLE I </w:t>
      </w:r>
      <w:r w:rsidRPr="00563E44">
        <w:rPr>
          <w:rFonts w:ascii="Verdana" w:hAnsi="Verdana"/>
          <w:b/>
        </w:rPr>
        <w:br/>
        <w:t>NAME AND LOCATION</w:t>
      </w:r>
    </w:p>
    <w:p w:rsidR="00FD1B6D" w:rsidRPr="00563E44" w:rsidRDefault="00FD1B6D" w:rsidP="00FD1B6D">
      <w:pPr>
        <w:spacing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1.</w:t>
      </w:r>
      <w:proofErr w:type="gramEnd"/>
      <w:r w:rsidRPr="00563E44">
        <w:rPr>
          <w:rFonts w:ascii="Verdana" w:hAnsi="Verdana"/>
          <w:sz w:val="18"/>
          <w:szCs w:val="18"/>
        </w:rPr>
        <w:t xml:space="preserve"> </w:t>
      </w:r>
      <w:proofErr w:type="gramStart"/>
      <w:r w:rsidRPr="00563E44">
        <w:rPr>
          <w:rFonts w:ascii="Verdana" w:hAnsi="Verdana"/>
          <w:sz w:val="18"/>
          <w:szCs w:val="18"/>
        </w:rPr>
        <w:t>Name.</w:t>
      </w:r>
      <w:proofErr w:type="gramEnd"/>
      <w:r w:rsidRPr="00563E44">
        <w:rPr>
          <w:rFonts w:ascii="Verdana" w:hAnsi="Verdana"/>
          <w:sz w:val="18"/>
          <w:szCs w:val="18"/>
        </w:rPr>
        <w:t xml:space="preserve"> The name of the corporation is JUNIPER CREEK TOWNHOMES ASSOCIATION, hereafter referred to as the “Association”.</w:t>
      </w:r>
    </w:p>
    <w:p w:rsidR="00FD1B6D" w:rsidRPr="00563E44" w:rsidRDefault="00FD1B6D" w:rsidP="00FD1B6D">
      <w:pPr>
        <w:spacing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2.</w:t>
      </w:r>
      <w:proofErr w:type="gramEnd"/>
      <w:r w:rsidRPr="00563E44">
        <w:rPr>
          <w:rFonts w:ascii="Verdana" w:hAnsi="Verdana"/>
          <w:sz w:val="18"/>
          <w:szCs w:val="18"/>
        </w:rPr>
        <w:t xml:space="preserve"> </w:t>
      </w:r>
      <w:proofErr w:type="gramStart"/>
      <w:r w:rsidRPr="00563E44">
        <w:rPr>
          <w:rFonts w:ascii="Verdana" w:hAnsi="Verdana"/>
          <w:sz w:val="18"/>
          <w:szCs w:val="18"/>
        </w:rPr>
        <w:t>Location.</w:t>
      </w:r>
      <w:proofErr w:type="gramEnd"/>
      <w:r w:rsidRPr="00563E44">
        <w:rPr>
          <w:rFonts w:ascii="Verdana" w:hAnsi="Verdana"/>
          <w:sz w:val="18"/>
          <w:szCs w:val="18"/>
        </w:rPr>
        <w:t xml:space="preserve"> The principal office of the corporation shall be located in Moore County, North Carolina.  The registered office of the Association may be, but need not be, identical with the </w:t>
      </w:r>
      <w:bookmarkStart w:id="0" w:name="_GoBack"/>
      <w:bookmarkEnd w:id="0"/>
      <w:r w:rsidRPr="00563E44">
        <w:rPr>
          <w:rFonts w:ascii="Verdana" w:hAnsi="Verdana"/>
          <w:sz w:val="18"/>
          <w:szCs w:val="18"/>
        </w:rPr>
        <w:t>principal office.</w:t>
      </w:r>
    </w:p>
    <w:p w:rsidR="00FD1B6D" w:rsidRPr="00563E44" w:rsidRDefault="00FD1B6D" w:rsidP="00FD1B6D">
      <w:pPr>
        <w:pStyle w:val="NoSpacing"/>
        <w:jc w:val="center"/>
        <w:rPr>
          <w:rFonts w:ascii="Verdana" w:hAnsi="Verdana"/>
          <w:b/>
          <w:sz w:val="20"/>
          <w:szCs w:val="20"/>
        </w:rPr>
      </w:pPr>
      <w:r w:rsidRPr="00563E44">
        <w:rPr>
          <w:rFonts w:ascii="Verdana" w:hAnsi="Verdana"/>
          <w:b/>
        </w:rPr>
        <w:t>ARTICLE II</w:t>
      </w:r>
      <w:r w:rsidRPr="00563E44">
        <w:rPr>
          <w:rFonts w:ascii="Verdana" w:hAnsi="Verdana"/>
          <w:b/>
          <w:sz w:val="20"/>
          <w:szCs w:val="20"/>
        </w:rPr>
        <w:t xml:space="preserve"> </w:t>
      </w:r>
      <w:r w:rsidRPr="00563E44">
        <w:rPr>
          <w:rFonts w:ascii="Verdana" w:hAnsi="Verdana"/>
          <w:b/>
          <w:sz w:val="20"/>
          <w:szCs w:val="20"/>
        </w:rPr>
        <w:br/>
      </w:r>
      <w:r w:rsidRPr="00563E44">
        <w:rPr>
          <w:rFonts w:ascii="Verdana" w:hAnsi="Verdana"/>
          <w:b/>
        </w:rPr>
        <w:t>DEFINITIONS</w:t>
      </w:r>
    </w:p>
    <w:p w:rsidR="00FD1B6D" w:rsidRPr="00563E44" w:rsidRDefault="00FD1B6D" w:rsidP="00FD1B6D">
      <w:pPr>
        <w:spacing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1.</w:t>
      </w:r>
      <w:proofErr w:type="gramEnd"/>
      <w:r w:rsidRPr="00563E44">
        <w:rPr>
          <w:rFonts w:ascii="Verdana" w:hAnsi="Verdana"/>
          <w:sz w:val="18"/>
          <w:szCs w:val="18"/>
        </w:rPr>
        <w:t xml:space="preserve"> “Association” shall mean and refer to JUNIPER CREEK TOWNHOMES ASSOCIATION, a North Carolina non-profit corporation, the successors and assigns. </w:t>
      </w:r>
    </w:p>
    <w:p w:rsidR="00FD1B6D" w:rsidRPr="00563E44" w:rsidRDefault="00FD1B6D" w:rsidP="00FD1B6D">
      <w:pPr>
        <w:spacing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2.</w:t>
      </w:r>
      <w:proofErr w:type="gramEnd"/>
      <w:r w:rsidRPr="00563E44">
        <w:rPr>
          <w:rFonts w:ascii="Verdana" w:hAnsi="Verdana"/>
          <w:sz w:val="18"/>
          <w:szCs w:val="18"/>
        </w:rPr>
        <w:t xml:space="preserve"> “Common Area” shall mean all property owned by the Association for the common use and enjoyment of Owners outside of the building foundations.</w:t>
      </w:r>
    </w:p>
    <w:p w:rsidR="00FD1B6D" w:rsidRPr="00563E44" w:rsidRDefault="00FD1B6D" w:rsidP="00FD1B6D">
      <w:pPr>
        <w:spacing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3.</w:t>
      </w:r>
      <w:proofErr w:type="gramEnd"/>
      <w:r w:rsidRPr="00563E44">
        <w:rPr>
          <w:rFonts w:ascii="Verdana" w:hAnsi="Verdana"/>
          <w:sz w:val="18"/>
          <w:szCs w:val="18"/>
        </w:rPr>
        <w:t xml:space="preserve"> “Declarant” shall mean or refer to Pinehurst Enterprises, Inc. and any successor to Pinehurst Enterprises, Inc.</w:t>
      </w:r>
    </w:p>
    <w:p w:rsidR="00FD1B6D" w:rsidRPr="00563E44" w:rsidRDefault="00FD1B6D" w:rsidP="00FD1B6D">
      <w:pPr>
        <w:spacing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4.</w:t>
      </w:r>
      <w:proofErr w:type="gramEnd"/>
      <w:r w:rsidRPr="00563E44">
        <w:rPr>
          <w:rFonts w:ascii="Verdana" w:hAnsi="Verdana"/>
          <w:sz w:val="18"/>
          <w:szCs w:val="18"/>
        </w:rPr>
        <w:t xml:space="preserve"> “Declaration” shall mean and refer to the Declaration of Covenants, Conditions and Restrictions applicable to the Properties recorded in the Office of the Register of Deeds for Moore Count, North Carolina.</w:t>
      </w:r>
    </w:p>
    <w:p w:rsidR="00FD1B6D" w:rsidRPr="00563E44" w:rsidRDefault="00FD1B6D" w:rsidP="00FD1B6D">
      <w:pPr>
        <w:spacing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5.</w:t>
      </w:r>
      <w:proofErr w:type="gramEnd"/>
      <w:r w:rsidRPr="00563E44">
        <w:rPr>
          <w:rFonts w:ascii="Verdana" w:hAnsi="Verdana"/>
          <w:sz w:val="18"/>
          <w:szCs w:val="18"/>
        </w:rPr>
        <w:t xml:space="preserve"> “Lot” shall mean and refer to any numbered plot of land, with delineated boundary lines, appearing on any recorded subdivision map of the Properties with the exception of the Common Area.</w:t>
      </w:r>
    </w:p>
    <w:p w:rsidR="00FD1B6D" w:rsidRPr="00563E44" w:rsidRDefault="00FD1B6D" w:rsidP="00FD1B6D">
      <w:pPr>
        <w:spacing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6.</w:t>
      </w:r>
      <w:proofErr w:type="gramEnd"/>
      <w:r w:rsidRPr="00563E44">
        <w:rPr>
          <w:rFonts w:ascii="Verdana" w:hAnsi="Verdana"/>
          <w:sz w:val="18"/>
          <w:szCs w:val="18"/>
        </w:rPr>
        <w:t xml:space="preserve"> “Member” shall mean and refer to every person or entity </w:t>
      </w:r>
      <w:proofErr w:type="gramStart"/>
      <w:r w:rsidRPr="00563E44">
        <w:rPr>
          <w:rFonts w:ascii="Verdana" w:hAnsi="Verdana"/>
          <w:sz w:val="18"/>
          <w:szCs w:val="18"/>
        </w:rPr>
        <w:t>who</w:t>
      </w:r>
      <w:proofErr w:type="gramEnd"/>
      <w:r w:rsidRPr="00563E44">
        <w:rPr>
          <w:rFonts w:ascii="Verdana" w:hAnsi="Verdana"/>
          <w:sz w:val="18"/>
          <w:szCs w:val="18"/>
        </w:rPr>
        <w:t xml:space="preserve"> holds membership in the Association.</w:t>
      </w:r>
    </w:p>
    <w:p w:rsidR="00FD1B6D" w:rsidRPr="00563E44" w:rsidRDefault="00FD1B6D" w:rsidP="00FD1B6D">
      <w:pPr>
        <w:spacing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7.</w:t>
      </w:r>
      <w:proofErr w:type="gramEnd"/>
      <w:r w:rsidRPr="00563E44">
        <w:rPr>
          <w:rFonts w:ascii="Verdana" w:hAnsi="Verdana"/>
          <w:sz w:val="18"/>
          <w:szCs w:val="18"/>
        </w:rPr>
        <w:t xml:space="preserve"> “Owner” shall mean and refer to the record owner, whether one or more persons or entities, of the fee simple title to any Lot which is a part of the Properties, including contract sellers, but excluding those having such interest merely as security for the performance of an obligation. </w:t>
      </w:r>
    </w:p>
    <w:p w:rsidR="00FD1B6D" w:rsidRPr="00563E44" w:rsidRDefault="00FD1B6D" w:rsidP="00FD1B6D">
      <w:pPr>
        <w:spacing w:line="240" w:lineRule="auto"/>
        <w:jc w:val="both"/>
        <w:rPr>
          <w:rFonts w:ascii="Verdana" w:hAnsi="Verdana"/>
          <w:sz w:val="18"/>
          <w:szCs w:val="18"/>
        </w:rPr>
      </w:pPr>
      <w:r>
        <w:rPr>
          <w:rFonts w:ascii="Verdana" w:hAnsi="Verdana"/>
          <w:sz w:val="18"/>
          <w:szCs w:val="18"/>
        </w:rPr>
        <w:t xml:space="preserve">     </w:t>
      </w:r>
      <w:proofErr w:type="gramStart"/>
      <w:r w:rsidRPr="00563E44">
        <w:rPr>
          <w:rFonts w:ascii="Verdana" w:hAnsi="Verdana"/>
          <w:sz w:val="18"/>
          <w:szCs w:val="18"/>
        </w:rPr>
        <w:t>Section 8.</w:t>
      </w:r>
      <w:proofErr w:type="gramEnd"/>
      <w:r w:rsidRPr="00563E44">
        <w:rPr>
          <w:rFonts w:ascii="Verdana" w:hAnsi="Verdana"/>
          <w:sz w:val="18"/>
          <w:szCs w:val="18"/>
        </w:rPr>
        <w:t xml:space="preserve"> “Properties” shall mean and refer to the “Existing Property” described in Article II, Section 1 of the Declaration and brought within the</w:t>
      </w:r>
      <w:r w:rsidR="00EA0ACB">
        <w:rPr>
          <w:rFonts w:ascii="Verdana" w:hAnsi="Verdana"/>
          <w:sz w:val="18"/>
          <w:szCs w:val="18"/>
        </w:rPr>
        <w:t xml:space="preserve"> </w:t>
      </w:r>
      <w:r w:rsidRPr="00563E44">
        <w:rPr>
          <w:rFonts w:ascii="Verdana" w:hAnsi="Verdana"/>
          <w:sz w:val="18"/>
          <w:szCs w:val="18"/>
        </w:rPr>
        <w:t xml:space="preserve">jurisdiction of the Association and such later addition as are brought within the jurisdiction of the Association under Article II, Section 2 of the Declaration. </w:t>
      </w:r>
    </w:p>
    <w:p w:rsidR="00FD1B6D" w:rsidRPr="00563E44" w:rsidRDefault="00FD1B6D" w:rsidP="00FD1B6D">
      <w:pPr>
        <w:pStyle w:val="NoSpacing"/>
        <w:jc w:val="center"/>
        <w:rPr>
          <w:rFonts w:ascii="Verdana" w:hAnsi="Verdana"/>
          <w:b/>
        </w:rPr>
      </w:pPr>
      <w:r w:rsidRPr="00563E44">
        <w:rPr>
          <w:rFonts w:ascii="Verdana" w:hAnsi="Verdana"/>
          <w:b/>
        </w:rPr>
        <w:t xml:space="preserve">ARTICLE III </w:t>
      </w:r>
    </w:p>
    <w:p w:rsidR="00FD1B6D" w:rsidRPr="00563E44" w:rsidRDefault="00FD1B6D" w:rsidP="00FD1B6D">
      <w:pPr>
        <w:pStyle w:val="NoSpacing"/>
        <w:jc w:val="center"/>
        <w:rPr>
          <w:rFonts w:ascii="Verdana" w:hAnsi="Verdana"/>
          <w:b/>
        </w:rPr>
      </w:pPr>
      <w:r w:rsidRPr="00563E44">
        <w:rPr>
          <w:rFonts w:ascii="Verdana" w:hAnsi="Verdana"/>
          <w:b/>
        </w:rPr>
        <w:t>MEETING OF MEMBERS</w:t>
      </w:r>
    </w:p>
    <w:p w:rsidR="00FD1B6D" w:rsidRPr="00563E44" w:rsidRDefault="00FD1B6D" w:rsidP="00FD1B6D">
      <w:pPr>
        <w:spacing w:after="0"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1.</w:t>
      </w:r>
      <w:proofErr w:type="gramEnd"/>
      <w:r w:rsidRPr="00563E44">
        <w:rPr>
          <w:rFonts w:ascii="Verdana" w:hAnsi="Verdana"/>
          <w:sz w:val="18"/>
          <w:szCs w:val="18"/>
        </w:rPr>
        <w:t xml:space="preserve"> </w:t>
      </w:r>
      <w:proofErr w:type="gramStart"/>
      <w:r w:rsidRPr="00563E44">
        <w:rPr>
          <w:rFonts w:ascii="Verdana" w:hAnsi="Verdana"/>
          <w:sz w:val="18"/>
          <w:szCs w:val="18"/>
        </w:rPr>
        <w:t>Annual Meetings.</w:t>
      </w:r>
      <w:proofErr w:type="gramEnd"/>
      <w:r w:rsidRPr="00563E44">
        <w:rPr>
          <w:rFonts w:ascii="Verdana" w:hAnsi="Verdana"/>
          <w:sz w:val="18"/>
          <w:szCs w:val="18"/>
        </w:rPr>
        <w:t xml:space="preserve">  The annual meeting of the Members shall be held on the first Saturday of November.  If the annual meeting shall not be held on the day designated above, a substitute annual meeting may be called in accordance with the provisions of Section 2 (Special Meetings) of this Article.  A meeting so called shall be designated and treated for all purposes as the annual meeting.</w:t>
      </w:r>
    </w:p>
    <w:p w:rsidR="00FD1B6D" w:rsidRPr="00563E44" w:rsidRDefault="00FD1B6D" w:rsidP="00FD1B6D">
      <w:pPr>
        <w:spacing w:after="0" w:line="240" w:lineRule="auto"/>
        <w:jc w:val="both"/>
        <w:rPr>
          <w:rFonts w:ascii="Verdana" w:hAnsi="Verdana"/>
          <w:sz w:val="18"/>
          <w:szCs w:val="18"/>
        </w:rPr>
      </w:pPr>
    </w:p>
    <w:p w:rsidR="00FD1B6D" w:rsidRPr="00563E44" w:rsidRDefault="00FD1B6D" w:rsidP="00FD1B6D">
      <w:pPr>
        <w:spacing w:after="0"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2.</w:t>
      </w:r>
      <w:proofErr w:type="gramEnd"/>
      <w:r w:rsidRPr="00563E44">
        <w:rPr>
          <w:rFonts w:ascii="Verdana" w:hAnsi="Verdana"/>
          <w:sz w:val="18"/>
          <w:szCs w:val="18"/>
        </w:rPr>
        <w:t xml:space="preserve"> </w:t>
      </w:r>
      <w:proofErr w:type="gramStart"/>
      <w:r w:rsidRPr="00563E44">
        <w:rPr>
          <w:rFonts w:ascii="Verdana" w:hAnsi="Verdana"/>
          <w:sz w:val="18"/>
          <w:szCs w:val="18"/>
        </w:rPr>
        <w:t>Special Meetings.</w:t>
      </w:r>
      <w:proofErr w:type="gramEnd"/>
      <w:r w:rsidRPr="00563E44">
        <w:rPr>
          <w:rFonts w:ascii="Verdana" w:hAnsi="Verdana"/>
          <w:sz w:val="18"/>
          <w:szCs w:val="18"/>
        </w:rPr>
        <w:t xml:space="preserve">  Special Meetings of the Members may be called at any time by the President or by the Board of Directors, or upon written request of one fourth (1/4) of the Members.</w:t>
      </w:r>
    </w:p>
    <w:p w:rsidR="00FD1B6D" w:rsidRPr="00563E44" w:rsidRDefault="00FD1B6D" w:rsidP="00FD1B6D">
      <w:pPr>
        <w:spacing w:after="0" w:line="240" w:lineRule="auto"/>
        <w:jc w:val="both"/>
        <w:rPr>
          <w:rFonts w:ascii="Verdana" w:hAnsi="Verdana"/>
          <w:sz w:val="18"/>
          <w:szCs w:val="18"/>
        </w:rPr>
      </w:pPr>
    </w:p>
    <w:p w:rsidR="00FD1B6D" w:rsidRPr="00563E44" w:rsidRDefault="00FD1B6D" w:rsidP="00FD1B6D">
      <w:pPr>
        <w:spacing w:after="0"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3.</w:t>
      </w:r>
      <w:proofErr w:type="gramEnd"/>
      <w:r w:rsidRPr="00563E44">
        <w:rPr>
          <w:rFonts w:ascii="Verdana" w:hAnsi="Verdana"/>
          <w:sz w:val="18"/>
          <w:szCs w:val="18"/>
        </w:rPr>
        <w:t xml:space="preserve"> Place of Meetings.  All meetings shall be held at such place, within Moore County, North Carolina, as shall be determined by the Board of Directors of the Association. </w:t>
      </w:r>
    </w:p>
    <w:p w:rsidR="00FD1B6D" w:rsidRPr="00563E44" w:rsidRDefault="00FD1B6D" w:rsidP="00FD1B6D">
      <w:pPr>
        <w:spacing w:after="0" w:line="240" w:lineRule="auto"/>
        <w:jc w:val="both"/>
        <w:rPr>
          <w:rFonts w:ascii="Verdana" w:hAnsi="Verdana"/>
          <w:sz w:val="18"/>
          <w:szCs w:val="18"/>
        </w:rPr>
      </w:pPr>
    </w:p>
    <w:p w:rsidR="00FD1B6D" w:rsidRPr="00563E44" w:rsidRDefault="00FD1B6D" w:rsidP="00FD1B6D">
      <w:pPr>
        <w:spacing w:after="0"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4.</w:t>
      </w:r>
      <w:proofErr w:type="gramEnd"/>
      <w:r w:rsidRPr="00563E44">
        <w:rPr>
          <w:rFonts w:ascii="Verdana" w:hAnsi="Verdana"/>
          <w:sz w:val="18"/>
          <w:szCs w:val="18"/>
        </w:rPr>
        <w:t xml:space="preserve"> </w:t>
      </w:r>
      <w:proofErr w:type="gramStart"/>
      <w:r w:rsidRPr="00563E44">
        <w:rPr>
          <w:rFonts w:ascii="Verdana" w:hAnsi="Verdana"/>
          <w:sz w:val="18"/>
          <w:szCs w:val="18"/>
        </w:rPr>
        <w:t>Notice of Meetings.</w:t>
      </w:r>
      <w:proofErr w:type="gramEnd"/>
      <w:r w:rsidRPr="00563E44">
        <w:rPr>
          <w:rFonts w:ascii="Verdana" w:hAnsi="Verdana"/>
          <w:sz w:val="18"/>
          <w:szCs w:val="18"/>
        </w:rPr>
        <w:t xml:space="preserve"> Notice of each quarterly Board of Directors meeting or a called special meeting of the Members shall be given </w:t>
      </w:r>
      <w:r w:rsidRPr="00AD29D7">
        <w:rPr>
          <w:rFonts w:ascii="Verdana" w:hAnsi="Verdana"/>
          <w:sz w:val="18"/>
          <w:szCs w:val="18"/>
        </w:rPr>
        <w:t>by the Board of Directors</w:t>
      </w:r>
      <w:r w:rsidRPr="00563E44">
        <w:rPr>
          <w:rFonts w:ascii="Verdana" w:hAnsi="Verdana"/>
        </w:rPr>
        <w:t xml:space="preserve"> or </w:t>
      </w:r>
      <w:r w:rsidRPr="00563E44">
        <w:rPr>
          <w:rFonts w:ascii="Verdana" w:hAnsi="Verdana"/>
          <w:sz w:val="18"/>
          <w:szCs w:val="18"/>
        </w:rPr>
        <w:t>by the person authorized to call the meeting, no fewer than 10 days nor more than 50 days before the date of such meeting, to each Member entitled to vote.  Such notice shall specify the place, day and hour of the meeting and, in the case of a Special Meeting, the purpose of the meeting.</w:t>
      </w:r>
    </w:p>
    <w:p w:rsidR="00FD1B6D" w:rsidRPr="00563E44" w:rsidRDefault="00FD1B6D" w:rsidP="00FD1B6D">
      <w:pPr>
        <w:spacing w:after="0" w:line="240" w:lineRule="auto"/>
        <w:jc w:val="both"/>
        <w:rPr>
          <w:rFonts w:ascii="Verdana" w:hAnsi="Verdana"/>
          <w:sz w:val="18"/>
          <w:szCs w:val="18"/>
        </w:rPr>
      </w:pPr>
    </w:p>
    <w:p w:rsidR="00FD1B6D" w:rsidRPr="00563E44" w:rsidRDefault="00FD1B6D" w:rsidP="00FD1B6D">
      <w:pPr>
        <w:spacing w:line="240" w:lineRule="auto"/>
        <w:jc w:val="both"/>
        <w:rPr>
          <w:rFonts w:ascii="Verdana" w:hAnsi="Verdana"/>
          <w:sz w:val="18"/>
          <w:szCs w:val="18"/>
        </w:rPr>
      </w:pPr>
      <w:r w:rsidRPr="00563E44">
        <w:rPr>
          <w:rFonts w:ascii="Verdana" w:hAnsi="Verdana"/>
          <w:sz w:val="18"/>
          <w:szCs w:val="18"/>
        </w:rPr>
        <w:t xml:space="preserve">     </w:t>
      </w:r>
      <w:proofErr w:type="gramStart"/>
      <w:r>
        <w:rPr>
          <w:rFonts w:ascii="Verdana" w:hAnsi="Verdana"/>
          <w:sz w:val="18"/>
          <w:szCs w:val="18"/>
        </w:rPr>
        <w:t>Section 5.</w:t>
      </w:r>
      <w:proofErr w:type="gramEnd"/>
      <w:r>
        <w:rPr>
          <w:rFonts w:ascii="Verdana" w:hAnsi="Verdana"/>
          <w:sz w:val="18"/>
          <w:szCs w:val="18"/>
        </w:rPr>
        <w:t xml:space="preserve"> </w:t>
      </w:r>
      <w:proofErr w:type="gramStart"/>
      <w:r>
        <w:rPr>
          <w:rFonts w:ascii="Verdana" w:hAnsi="Verdana"/>
          <w:sz w:val="18"/>
          <w:szCs w:val="18"/>
        </w:rPr>
        <w:t>Quorum.</w:t>
      </w:r>
      <w:proofErr w:type="gramEnd"/>
      <w:r>
        <w:rPr>
          <w:rFonts w:ascii="Verdana" w:hAnsi="Verdana"/>
          <w:sz w:val="18"/>
          <w:szCs w:val="18"/>
        </w:rPr>
        <w:t xml:space="preserve"> </w:t>
      </w:r>
      <w:r w:rsidRPr="00563E44">
        <w:rPr>
          <w:rFonts w:ascii="Verdana" w:hAnsi="Verdana"/>
          <w:sz w:val="18"/>
          <w:szCs w:val="18"/>
        </w:rPr>
        <w:t>The presence at the meetings of the Members entitled to cast, or of proxies entitled to cast, one tenth (1/10) of the votes shall constitute a quorum for any action.</w:t>
      </w:r>
    </w:p>
    <w:p w:rsidR="00FD1B6D" w:rsidRPr="00563E44" w:rsidRDefault="00FD1B6D" w:rsidP="00FD1B6D">
      <w:pPr>
        <w:spacing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6.</w:t>
      </w:r>
      <w:proofErr w:type="gramEnd"/>
      <w:r w:rsidRPr="00563E44">
        <w:rPr>
          <w:rFonts w:ascii="Verdana" w:hAnsi="Verdana"/>
          <w:sz w:val="18"/>
          <w:szCs w:val="18"/>
        </w:rPr>
        <w:t xml:space="preserve"> </w:t>
      </w:r>
      <w:proofErr w:type="gramStart"/>
      <w:r w:rsidRPr="00563E44">
        <w:rPr>
          <w:rFonts w:ascii="Verdana" w:hAnsi="Verdana"/>
          <w:sz w:val="18"/>
          <w:szCs w:val="18"/>
        </w:rPr>
        <w:t>Proxies.</w:t>
      </w:r>
      <w:proofErr w:type="gramEnd"/>
      <w:r w:rsidRPr="00563E44">
        <w:rPr>
          <w:rFonts w:ascii="Verdana" w:hAnsi="Verdana"/>
          <w:sz w:val="18"/>
          <w:szCs w:val="18"/>
        </w:rPr>
        <w:t xml:space="preserve"> At all meetings of Members, each Member may vote in person or by proxy.  All proxies shall be in writing and filed with the Secretary.  Every proxy shall be revocable and shall automatically cease upon conveyance by the Member of</w:t>
      </w:r>
      <w:r w:rsidRPr="003338B4">
        <w:rPr>
          <w:rFonts w:ascii="Verdana" w:hAnsi="Verdana"/>
          <w:sz w:val="18"/>
          <w:szCs w:val="18"/>
        </w:rPr>
        <w:t xml:space="preserve"> </w:t>
      </w:r>
      <w:r w:rsidRPr="00563E44">
        <w:rPr>
          <w:rFonts w:ascii="Verdana" w:hAnsi="Verdana"/>
          <w:sz w:val="18"/>
          <w:szCs w:val="18"/>
        </w:rPr>
        <w:t>his</w:t>
      </w:r>
      <w:r>
        <w:rPr>
          <w:rFonts w:ascii="Verdana" w:hAnsi="Verdana"/>
          <w:sz w:val="18"/>
          <w:szCs w:val="18"/>
        </w:rPr>
        <w:t xml:space="preserve">/her </w:t>
      </w:r>
      <w:r w:rsidRPr="00563E44">
        <w:rPr>
          <w:rFonts w:ascii="Verdana" w:hAnsi="Verdana"/>
          <w:sz w:val="18"/>
          <w:szCs w:val="18"/>
        </w:rPr>
        <w:t>Lot. To be valid at a Special Meeting, a proxy must clearly indicate the wishes of the Member(s) regarding the Agenda Proposal(s), Choices shall include: (1)</w:t>
      </w:r>
      <w:r>
        <w:rPr>
          <w:rFonts w:ascii="Verdana" w:hAnsi="Verdana"/>
          <w:sz w:val="18"/>
          <w:szCs w:val="18"/>
        </w:rPr>
        <w:t xml:space="preserve"> </w:t>
      </w:r>
      <w:r w:rsidRPr="00563E44">
        <w:rPr>
          <w:rFonts w:ascii="Verdana" w:hAnsi="Verdana"/>
          <w:sz w:val="18"/>
          <w:szCs w:val="18"/>
        </w:rPr>
        <w:t>Vote for the Proposal, (2)</w:t>
      </w:r>
      <w:r>
        <w:rPr>
          <w:rFonts w:ascii="Verdana" w:hAnsi="Verdana"/>
          <w:sz w:val="18"/>
          <w:szCs w:val="18"/>
        </w:rPr>
        <w:t xml:space="preserve"> </w:t>
      </w:r>
      <w:r w:rsidRPr="00563E44">
        <w:rPr>
          <w:rFonts w:ascii="Verdana" w:hAnsi="Verdana"/>
          <w:sz w:val="18"/>
          <w:szCs w:val="18"/>
        </w:rPr>
        <w:t xml:space="preserve">Vote against the </w:t>
      </w:r>
      <w:r w:rsidRPr="00563E44">
        <w:rPr>
          <w:rFonts w:ascii="Verdana" w:hAnsi="Verdana"/>
          <w:sz w:val="18"/>
          <w:szCs w:val="18"/>
        </w:rPr>
        <w:lastRenderedPageBreak/>
        <w:t>Proposal, (3)</w:t>
      </w:r>
      <w:r>
        <w:rPr>
          <w:rFonts w:ascii="Verdana" w:hAnsi="Verdana"/>
          <w:sz w:val="18"/>
          <w:szCs w:val="18"/>
        </w:rPr>
        <w:t xml:space="preserve"> </w:t>
      </w:r>
      <w:r w:rsidRPr="00563E44">
        <w:rPr>
          <w:rFonts w:ascii="Verdana" w:hAnsi="Verdana"/>
          <w:sz w:val="18"/>
          <w:szCs w:val="18"/>
        </w:rPr>
        <w:t xml:space="preserve">Abstain from voting, (4) Discretion in voting is given specifically to a certain named individual or individuals.  </w:t>
      </w:r>
    </w:p>
    <w:p w:rsidR="00EA0ACB" w:rsidRPr="00563E44" w:rsidRDefault="00FD1B6D" w:rsidP="00EA0ACB">
      <w:pPr>
        <w:spacing w:after="0"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 xml:space="preserve">Section </w:t>
      </w:r>
      <w:r>
        <w:rPr>
          <w:rFonts w:ascii="Verdana" w:hAnsi="Verdana"/>
          <w:sz w:val="18"/>
          <w:szCs w:val="18"/>
        </w:rPr>
        <w:t>7.</w:t>
      </w:r>
      <w:proofErr w:type="gramEnd"/>
      <w:r>
        <w:rPr>
          <w:rFonts w:ascii="Verdana" w:hAnsi="Verdana"/>
          <w:sz w:val="18"/>
          <w:szCs w:val="18"/>
        </w:rPr>
        <w:t xml:space="preserve"> </w:t>
      </w:r>
      <w:proofErr w:type="gramStart"/>
      <w:r>
        <w:rPr>
          <w:rFonts w:ascii="Verdana" w:hAnsi="Verdana"/>
          <w:sz w:val="18"/>
          <w:szCs w:val="18"/>
        </w:rPr>
        <w:t>Waiver of Notice.</w:t>
      </w:r>
      <w:proofErr w:type="gramEnd"/>
      <w:r>
        <w:rPr>
          <w:rFonts w:ascii="Verdana" w:hAnsi="Verdana"/>
          <w:sz w:val="18"/>
          <w:szCs w:val="18"/>
        </w:rPr>
        <w:t xml:space="preserve"> </w:t>
      </w:r>
      <w:r w:rsidRPr="00563E44">
        <w:rPr>
          <w:rFonts w:ascii="Verdana" w:hAnsi="Verdana"/>
          <w:sz w:val="18"/>
          <w:szCs w:val="18"/>
        </w:rPr>
        <w:t xml:space="preserve">Any Member may, at any time, waive notice of any meeting of the Members in writing and such waiver shall be deemed equivalent to the giving of such notice. Attendance by a Member </w:t>
      </w:r>
      <w:r w:rsidR="00EA0ACB" w:rsidRPr="00563E44">
        <w:rPr>
          <w:rFonts w:ascii="Verdana" w:hAnsi="Verdana"/>
          <w:sz w:val="18"/>
          <w:szCs w:val="18"/>
        </w:rPr>
        <w:t>at any meeting of the Members shall constitute a waiver of notice by the Member of the time and place thereof except where a Member attends a meeting for the express purposes of objecting to the transaction of any business because the meeting was not lawfully called.  If all Members are present at any meeting of the Members, no notice shall be required and any business may be transacted at such meeting.</w:t>
      </w:r>
    </w:p>
    <w:p w:rsidR="00EA0ACB" w:rsidRPr="00563E44" w:rsidRDefault="00EA0ACB" w:rsidP="00EA0ACB">
      <w:pPr>
        <w:spacing w:after="0" w:line="240" w:lineRule="auto"/>
        <w:jc w:val="both"/>
        <w:rPr>
          <w:rFonts w:ascii="Verdana" w:hAnsi="Verdana"/>
          <w:sz w:val="18"/>
          <w:szCs w:val="18"/>
        </w:rPr>
      </w:pPr>
    </w:p>
    <w:p w:rsidR="00EA0ACB" w:rsidRPr="00563E44" w:rsidRDefault="00EA0ACB" w:rsidP="00EA0ACB">
      <w:pPr>
        <w:spacing w:after="0" w:line="240" w:lineRule="auto"/>
        <w:jc w:val="both"/>
        <w:rPr>
          <w:rFonts w:ascii="Verdana" w:hAnsi="Verdana"/>
          <w:sz w:val="18"/>
          <w:szCs w:val="18"/>
        </w:rPr>
      </w:pPr>
      <w:proofErr w:type="gramStart"/>
      <w:r w:rsidRPr="00563E44">
        <w:rPr>
          <w:rFonts w:ascii="Verdana" w:hAnsi="Verdana"/>
          <w:sz w:val="18"/>
          <w:szCs w:val="18"/>
        </w:rPr>
        <w:t>Section 8.</w:t>
      </w:r>
      <w:proofErr w:type="gramEnd"/>
      <w:r w:rsidRPr="00563E44">
        <w:rPr>
          <w:rFonts w:ascii="Verdana" w:hAnsi="Verdana"/>
          <w:sz w:val="18"/>
          <w:szCs w:val="18"/>
        </w:rPr>
        <w:t xml:space="preserve"> </w:t>
      </w:r>
      <w:proofErr w:type="gramStart"/>
      <w:r w:rsidRPr="00563E44">
        <w:rPr>
          <w:rFonts w:ascii="Verdana" w:hAnsi="Verdana"/>
          <w:sz w:val="18"/>
          <w:szCs w:val="18"/>
        </w:rPr>
        <w:t>Informal Action by Members.</w:t>
      </w:r>
      <w:proofErr w:type="gramEnd"/>
      <w:r w:rsidRPr="00563E44">
        <w:rPr>
          <w:rFonts w:ascii="Verdana" w:hAnsi="Verdana"/>
          <w:sz w:val="18"/>
          <w:szCs w:val="18"/>
        </w:rPr>
        <w:t xml:space="preserve">  Any action which may be taken at a meeting of the Members may be taken without a meeting if a consent in writing, setting forth the action so taken, shall be signed by all of the persons who would be entitled to vote upon such action at a meeting and filed with the Secretary of the Association to be kept in the Association’s minute book.</w:t>
      </w:r>
    </w:p>
    <w:p w:rsidR="00EA0ACB" w:rsidRPr="00563E44" w:rsidRDefault="00EA0ACB" w:rsidP="00EA0ACB">
      <w:pPr>
        <w:spacing w:after="0" w:line="240" w:lineRule="auto"/>
        <w:jc w:val="center"/>
        <w:rPr>
          <w:rFonts w:ascii="Verdana" w:hAnsi="Verdana"/>
          <w:b/>
        </w:rPr>
      </w:pPr>
      <w:r w:rsidRPr="00563E44">
        <w:rPr>
          <w:rFonts w:ascii="Verdana" w:hAnsi="Verdana"/>
          <w:b/>
        </w:rPr>
        <w:t>ARTICLE IV</w:t>
      </w:r>
      <w:r w:rsidRPr="00563E44">
        <w:rPr>
          <w:rFonts w:ascii="Verdana" w:hAnsi="Verdana"/>
          <w:b/>
        </w:rPr>
        <w:br/>
        <w:t>BOARD OF DIRECTORS</w:t>
      </w:r>
    </w:p>
    <w:p w:rsidR="00EA0ACB" w:rsidRPr="00563E44" w:rsidRDefault="00EA0ACB" w:rsidP="00EA0ACB">
      <w:pPr>
        <w:spacing w:line="240" w:lineRule="auto"/>
        <w:jc w:val="both"/>
        <w:rPr>
          <w:rFonts w:ascii="Verdana" w:hAnsi="Verdana"/>
          <w:b/>
          <w:sz w:val="18"/>
          <w:szCs w:val="18"/>
        </w:rPr>
      </w:pPr>
      <w:r w:rsidRPr="00563E44">
        <w:rPr>
          <w:rFonts w:ascii="Verdana" w:hAnsi="Verdana"/>
          <w:sz w:val="18"/>
          <w:szCs w:val="18"/>
        </w:rPr>
        <w:t xml:space="preserve">   </w:t>
      </w:r>
      <w:r>
        <w:rPr>
          <w:rFonts w:ascii="Verdana" w:hAnsi="Verdana"/>
          <w:sz w:val="18"/>
          <w:szCs w:val="18"/>
        </w:rPr>
        <w:t xml:space="preserve">  </w:t>
      </w:r>
      <w:proofErr w:type="gramStart"/>
      <w:r w:rsidRPr="00563E44">
        <w:rPr>
          <w:rFonts w:ascii="Verdana" w:hAnsi="Verdana"/>
          <w:sz w:val="18"/>
          <w:szCs w:val="18"/>
        </w:rPr>
        <w:t>Section 1.</w:t>
      </w:r>
      <w:proofErr w:type="gramEnd"/>
      <w:r w:rsidRPr="00563E44">
        <w:rPr>
          <w:rFonts w:ascii="Verdana" w:hAnsi="Verdana"/>
          <w:sz w:val="18"/>
          <w:szCs w:val="18"/>
        </w:rPr>
        <w:t xml:space="preserve"> </w:t>
      </w:r>
      <w:proofErr w:type="gramStart"/>
      <w:r w:rsidRPr="00563E44">
        <w:rPr>
          <w:rFonts w:ascii="Verdana" w:hAnsi="Verdana"/>
          <w:sz w:val="18"/>
          <w:szCs w:val="18"/>
        </w:rPr>
        <w:t>Number.</w:t>
      </w:r>
      <w:proofErr w:type="gramEnd"/>
      <w:r w:rsidRPr="00563E44">
        <w:rPr>
          <w:rFonts w:ascii="Verdana" w:hAnsi="Verdana"/>
          <w:sz w:val="18"/>
          <w:szCs w:val="18"/>
        </w:rPr>
        <w:t xml:space="preserve"> The business and affairs of the Association shall be managed by a Board of three (3) Directors who shall be members of the Association. In addition to the three (3) Directors, there shall be no fewer than two (2) </w:t>
      </w:r>
      <w:r>
        <w:rPr>
          <w:rFonts w:ascii="Verdana" w:hAnsi="Verdana"/>
          <w:sz w:val="18"/>
          <w:szCs w:val="18"/>
        </w:rPr>
        <w:t>A</w:t>
      </w:r>
      <w:r w:rsidRPr="00563E44">
        <w:rPr>
          <w:rFonts w:ascii="Verdana" w:hAnsi="Verdana"/>
          <w:sz w:val="18"/>
          <w:szCs w:val="18"/>
        </w:rPr>
        <w:t>lterna</w:t>
      </w:r>
      <w:r>
        <w:rPr>
          <w:rFonts w:ascii="Verdana" w:hAnsi="Verdana"/>
          <w:sz w:val="18"/>
          <w:szCs w:val="18"/>
        </w:rPr>
        <w:t>te Directors elected.  Elected A</w:t>
      </w:r>
      <w:r w:rsidRPr="00563E44">
        <w:rPr>
          <w:rFonts w:ascii="Verdana" w:hAnsi="Verdana"/>
          <w:sz w:val="18"/>
          <w:szCs w:val="18"/>
        </w:rPr>
        <w:t>lternate Directors may act as temporary replacements for any Directors absent from Meetings.</w:t>
      </w:r>
    </w:p>
    <w:p w:rsidR="00EA0ACB" w:rsidRPr="00563E44" w:rsidRDefault="00EA0ACB" w:rsidP="00EA0ACB">
      <w:pPr>
        <w:spacing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2.</w:t>
      </w:r>
      <w:proofErr w:type="gramEnd"/>
      <w:r w:rsidRPr="00563E44">
        <w:rPr>
          <w:rFonts w:ascii="Verdana" w:hAnsi="Verdana"/>
          <w:sz w:val="18"/>
          <w:szCs w:val="18"/>
        </w:rPr>
        <w:t xml:space="preserve"> </w:t>
      </w:r>
      <w:proofErr w:type="gramStart"/>
      <w:r w:rsidRPr="00563E44">
        <w:rPr>
          <w:rFonts w:ascii="Verdana" w:hAnsi="Verdana"/>
          <w:sz w:val="18"/>
          <w:szCs w:val="18"/>
        </w:rPr>
        <w:t>Term of Office.</w:t>
      </w:r>
      <w:proofErr w:type="gramEnd"/>
      <w:r w:rsidRPr="00563E44">
        <w:rPr>
          <w:rFonts w:ascii="Verdana" w:hAnsi="Verdana"/>
          <w:sz w:val="18"/>
          <w:szCs w:val="18"/>
        </w:rPr>
        <w:t xml:space="preserve"> At the annual meeting the</w:t>
      </w:r>
      <w:r>
        <w:rPr>
          <w:rFonts w:ascii="Verdana" w:hAnsi="Verdana"/>
          <w:sz w:val="18"/>
          <w:szCs w:val="18"/>
        </w:rPr>
        <w:t xml:space="preserve"> Members shall elect three (3) D</w:t>
      </w:r>
      <w:r w:rsidRPr="00563E44">
        <w:rPr>
          <w:rFonts w:ascii="Verdana" w:hAnsi="Verdana"/>
          <w:sz w:val="18"/>
          <w:szCs w:val="18"/>
        </w:rPr>
        <w:t>irecto</w:t>
      </w:r>
      <w:r>
        <w:rPr>
          <w:rFonts w:ascii="Verdana" w:hAnsi="Verdana"/>
          <w:sz w:val="18"/>
          <w:szCs w:val="18"/>
        </w:rPr>
        <w:t>rs and two (2) A</w:t>
      </w:r>
      <w:r w:rsidRPr="00563E44">
        <w:rPr>
          <w:rFonts w:ascii="Verdana" w:hAnsi="Verdana"/>
          <w:sz w:val="18"/>
          <w:szCs w:val="18"/>
        </w:rPr>
        <w:t xml:space="preserve">lternates to serve for a term of one year.  Each </w:t>
      </w:r>
      <w:r>
        <w:rPr>
          <w:rFonts w:ascii="Verdana" w:hAnsi="Verdana"/>
          <w:sz w:val="18"/>
          <w:szCs w:val="18"/>
        </w:rPr>
        <w:t>D</w:t>
      </w:r>
      <w:r w:rsidRPr="00563E44">
        <w:rPr>
          <w:rFonts w:ascii="Verdana" w:hAnsi="Verdana"/>
          <w:sz w:val="18"/>
          <w:szCs w:val="18"/>
        </w:rPr>
        <w:t xml:space="preserve">irector and </w:t>
      </w:r>
      <w:r>
        <w:rPr>
          <w:rFonts w:ascii="Verdana" w:hAnsi="Verdana"/>
          <w:sz w:val="18"/>
          <w:szCs w:val="18"/>
        </w:rPr>
        <w:t>A</w:t>
      </w:r>
      <w:r w:rsidRPr="00563E44">
        <w:rPr>
          <w:rFonts w:ascii="Verdana" w:hAnsi="Verdana"/>
          <w:sz w:val="18"/>
          <w:szCs w:val="18"/>
        </w:rPr>
        <w:t>lternate shall hold office until his/her death, resignation, retirement, removal, disqualification or his/her successor is elected and qualifies.</w:t>
      </w:r>
    </w:p>
    <w:p w:rsidR="00EA0ACB" w:rsidRPr="00563E44" w:rsidRDefault="00EA0ACB" w:rsidP="00EA0ACB">
      <w:pPr>
        <w:spacing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3.</w:t>
      </w:r>
      <w:proofErr w:type="gramEnd"/>
      <w:r w:rsidRPr="00563E44">
        <w:rPr>
          <w:rFonts w:ascii="Verdana" w:hAnsi="Verdana"/>
          <w:sz w:val="18"/>
          <w:szCs w:val="18"/>
        </w:rPr>
        <w:t xml:space="preserve"> </w:t>
      </w:r>
      <w:proofErr w:type="gramStart"/>
      <w:r w:rsidRPr="00563E44">
        <w:rPr>
          <w:rFonts w:ascii="Verdana" w:hAnsi="Verdana"/>
          <w:sz w:val="18"/>
          <w:szCs w:val="18"/>
        </w:rPr>
        <w:t>Nomination.</w:t>
      </w:r>
      <w:proofErr w:type="gramEnd"/>
      <w:r w:rsidRPr="00563E44">
        <w:rPr>
          <w:rFonts w:ascii="Verdana" w:hAnsi="Verdana"/>
          <w:sz w:val="18"/>
          <w:szCs w:val="18"/>
        </w:rPr>
        <w:t xml:space="preserve"> Nominations for election to the Board of Directors shall be made by a Nominating Committee.  Nominations may also be made from the floor at the annual meeting.  The Nominating Committee shall consist of a Chairman, who shall be a member of the Board of Directors, and two or more </w:t>
      </w:r>
      <w:r>
        <w:rPr>
          <w:rFonts w:ascii="Verdana" w:hAnsi="Verdana"/>
          <w:sz w:val="18"/>
          <w:szCs w:val="18"/>
        </w:rPr>
        <w:t>M</w:t>
      </w:r>
      <w:r w:rsidRPr="00563E44">
        <w:rPr>
          <w:rFonts w:ascii="Verdana" w:hAnsi="Verdana"/>
          <w:sz w:val="18"/>
          <w:szCs w:val="18"/>
        </w:rPr>
        <w:t xml:space="preserve">embers of the Association.  The Nominating Committee shall be appointed by the Board of Directors prior to each annual meeting of the </w:t>
      </w:r>
      <w:r>
        <w:rPr>
          <w:rFonts w:ascii="Verdana" w:hAnsi="Verdana"/>
          <w:sz w:val="18"/>
          <w:szCs w:val="18"/>
        </w:rPr>
        <w:t>M</w:t>
      </w:r>
      <w:r w:rsidRPr="00563E44">
        <w:rPr>
          <w:rFonts w:ascii="Verdana" w:hAnsi="Verdana"/>
          <w:sz w:val="18"/>
          <w:szCs w:val="18"/>
        </w:rPr>
        <w:t>embers to serve from the close of such annual meeting until the close of the next annual meeting and such appointment shall be announced at each annual meeting.  The Nominating Committee shall make as many nominations for election to the Board of Directors as it shall in its discretion determine, but not fewer than the number of vacancies that are to be filled.  Such nominations shall be made from among Members.</w:t>
      </w:r>
    </w:p>
    <w:p w:rsidR="00EA0ACB" w:rsidRDefault="00EA0ACB" w:rsidP="00EA0ACB">
      <w:pPr>
        <w:tabs>
          <w:tab w:val="left" w:pos="3240"/>
        </w:tabs>
        <w:spacing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4.</w:t>
      </w:r>
      <w:proofErr w:type="gramEnd"/>
      <w:r w:rsidRPr="00563E44">
        <w:rPr>
          <w:rFonts w:ascii="Verdana" w:hAnsi="Verdana"/>
          <w:sz w:val="18"/>
          <w:szCs w:val="18"/>
        </w:rPr>
        <w:t xml:space="preserve"> </w:t>
      </w:r>
      <w:proofErr w:type="gramStart"/>
      <w:r w:rsidRPr="00563E44">
        <w:rPr>
          <w:rFonts w:ascii="Verdana" w:hAnsi="Verdana"/>
          <w:sz w:val="18"/>
          <w:szCs w:val="18"/>
        </w:rPr>
        <w:t>Elections.</w:t>
      </w:r>
      <w:proofErr w:type="gramEnd"/>
      <w:r w:rsidRPr="00563E44">
        <w:rPr>
          <w:rFonts w:ascii="Verdana" w:hAnsi="Verdana"/>
          <w:sz w:val="18"/>
          <w:szCs w:val="18"/>
        </w:rPr>
        <w:t xml:space="preserve"> Except as provided in Section 5 of this Article, Directors shall be elected at the annual meeting of the Members by written ballot.  At such election the Members or their proxies may cast, in respect to each vacancy, as many votes as they are entitled to exercise under the provisions of the Declaration.  The persons receiving the largest number of votes shall be elected.</w:t>
      </w:r>
    </w:p>
    <w:p w:rsidR="00EA0ACB" w:rsidRPr="00563E44" w:rsidRDefault="00EA0ACB" w:rsidP="00EA0ACB">
      <w:pPr>
        <w:pStyle w:val="NoSpacing"/>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5.</w:t>
      </w:r>
      <w:proofErr w:type="gramEnd"/>
      <w:r w:rsidRPr="00563E44">
        <w:rPr>
          <w:rFonts w:ascii="Verdana" w:hAnsi="Verdana"/>
          <w:sz w:val="18"/>
          <w:szCs w:val="18"/>
        </w:rPr>
        <w:t xml:space="preserve"> </w:t>
      </w:r>
      <w:proofErr w:type="gramStart"/>
      <w:r w:rsidRPr="00563E44">
        <w:rPr>
          <w:rFonts w:ascii="Verdana" w:hAnsi="Verdana"/>
          <w:sz w:val="18"/>
          <w:szCs w:val="18"/>
        </w:rPr>
        <w:t>Removal.</w:t>
      </w:r>
      <w:proofErr w:type="gramEnd"/>
      <w:r w:rsidRPr="00563E44">
        <w:rPr>
          <w:rFonts w:ascii="Verdana" w:hAnsi="Verdana"/>
          <w:sz w:val="18"/>
          <w:szCs w:val="18"/>
        </w:rPr>
        <w:t xml:space="preserve"> Any </w:t>
      </w:r>
      <w:r>
        <w:rPr>
          <w:rFonts w:ascii="Verdana" w:hAnsi="Verdana"/>
          <w:sz w:val="18"/>
          <w:szCs w:val="18"/>
        </w:rPr>
        <w:t>D</w:t>
      </w:r>
      <w:r w:rsidRPr="00563E44">
        <w:rPr>
          <w:rFonts w:ascii="Verdana" w:hAnsi="Verdana"/>
          <w:sz w:val="18"/>
          <w:szCs w:val="18"/>
        </w:rPr>
        <w:t>irector may be removed from the Board, with or without cause, by a majority vote of the Members of the Association. In the event of death, resignation or removal of a Director, his</w:t>
      </w:r>
      <w:r>
        <w:rPr>
          <w:rFonts w:ascii="Verdana" w:hAnsi="Verdana"/>
          <w:sz w:val="18"/>
          <w:szCs w:val="18"/>
        </w:rPr>
        <w:t>/her</w:t>
      </w:r>
      <w:r w:rsidRPr="00563E44">
        <w:rPr>
          <w:rFonts w:ascii="Verdana" w:hAnsi="Verdana"/>
          <w:sz w:val="18"/>
          <w:szCs w:val="18"/>
        </w:rPr>
        <w:t xml:space="preserve"> successor shall be selected by the remaining </w:t>
      </w:r>
      <w:r>
        <w:rPr>
          <w:rFonts w:ascii="Verdana" w:hAnsi="Verdana"/>
          <w:sz w:val="18"/>
          <w:szCs w:val="18"/>
        </w:rPr>
        <w:t>M</w:t>
      </w:r>
      <w:r w:rsidRPr="00563E44">
        <w:rPr>
          <w:rFonts w:ascii="Verdana" w:hAnsi="Verdana"/>
          <w:sz w:val="18"/>
          <w:szCs w:val="18"/>
        </w:rPr>
        <w:t>embers of the Board and shall serve for the unexpired term of his</w:t>
      </w:r>
      <w:r>
        <w:rPr>
          <w:rFonts w:ascii="Verdana" w:hAnsi="Verdana"/>
          <w:sz w:val="18"/>
          <w:szCs w:val="18"/>
        </w:rPr>
        <w:t>/her</w:t>
      </w:r>
      <w:r w:rsidRPr="00563E44">
        <w:rPr>
          <w:rFonts w:ascii="Verdana" w:hAnsi="Verdana"/>
          <w:b/>
          <w:sz w:val="18"/>
          <w:szCs w:val="18"/>
        </w:rPr>
        <w:t xml:space="preserve"> </w:t>
      </w:r>
      <w:r w:rsidRPr="00563E44">
        <w:rPr>
          <w:rFonts w:ascii="Verdana" w:hAnsi="Verdana"/>
          <w:sz w:val="18"/>
          <w:szCs w:val="18"/>
        </w:rPr>
        <w:t>predecessor.  The Members may elect a Director at any time to fill any vacancy not filled by the Directors.</w:t>
      </w:r>
    </w:p>
    <w:p w:rsidR="00EA0ACB" w:rsidRPr="00563E44" w:rsidRDefault="00EA0ACB" w:rsidP="00EA0ACB">
      <w:pPr>
        <w:pStyle w:val="NoSpacing"/>
        <w:jc w:val="both"/>
        <w:rPr>
          <w:rFonts w:ascii="Verdana" w:hAnsi="Verdana"/>
          <w:sz w:val="18"/>
          <w:szCs w:val="18"/>
        </w:rPr>
      </w:pPr>
    </w:p>
    <w:p w:rsidR="00EA0ACB" w:rsidRPr="00563E44" w:rsidRDefault="00EA0ACB" w:rsidP="00EA0ACB">
      <w:pPr>
        <w:pStyle w:val="NoSpacing"/>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6.</w:t>
      </w:r>
      <w:proofErr w:type="gramEnd"/>
      <w:r w:rsidRPr="00563E44">
        <w:rPr>
          <w:rFonts w:ascii="Verdana" w:hAnsi="Verdana"/>
          <w:sz w:val="18"/>
          <w:szCs w:val="18"/>
        </w:rPr>
        <w:t xml:space="preserve"> </w:t>
      </w:r>
      <w:proofErr w:type="gramStart"/>
      <w:r w:rsidRPr="00563E44">
        <w:rPr>
          <w:rFonts w:ascii="Verdana" w:hAnsi="Verdana"/>
          <w:sz w:val="18"/>
          <w:szCs w:val="18"/>
        </w:rPr>
        <w:t>Compensation.</w:t>
      </w:r>
      <w:proofErr w:type="gramEnd"/>
      <w:r w:rsidRPr="00563E44">
        <w:rPr>
          <w:rFonts w:ascii="Verdana" w:hAnsi="Verdana"/>
          <w:sz w:val="18"/>
          <w:szCs w:val="18"/>
        </w:rPr>
        <w:t xml:space="preserve"> No Director shall receive compensation for any service he/she may render to the Association.  However, any Director may be reimbursed for his/her actual expenses incurred in the performance of his/her duties, upon approval by the Board of Directors.</w:t>
      </w:r>
    </w:p>
    <w:p w:rsidR="00EA0ACB" w:rsidRPr="00563E44" w:rsidRDefault="00EA0ACB" w:rsidP="00EA0ACB">
      <w:pPr>
        <w:pStyle w:val="NoSpacing"/>
        <w:jc w:val="both"/>
        <w:rPr>
          <w:rFonts w:ascii="Verdana" w:hAnsi="Verdana"/>
          <w:sz w:val="18"/>
          <w:szCs w:val="18"/>
        </w:rPr>
      </w:pPr>
    </w:p>
    <w:p w:rsidR="00EA0ACB" w:rsidRPr="00563E44" w:rsidRDefault="00EA0ACB" w:rsidP="00EA0ACB">
      <w:pPr>
        <w:pStyle w:val="NoSpacing"/>
        <w:jc w:val="center"/>
        <w:rPr>
          <w:rFonts w:ascii="Verdana" w:hAnsi="Verdana"/>
          <w:b/>
        </w:rPr>
      </w:pPr>
      <w:r w:rsidRPr="00563E44">
        <w:rPr>
          <w:rFonts w:ascii="Verdana" w:hAnsi="Verdana"/>
          <w:b/>
        </w:rPr>
        <w:t>ARTICLE V</w:t>
      </w:r>
    </w:p>
    <w:p w:rsidR="00EA0ACB" w:rsidRPr="00563E44" w:rsidRDefault="00EA0ACB" w:rsidP="00EA0ACB">
      <w:pPr>
        <w:pStyle w:val="NoSpacing"/>
        <w:jc w:val="center"/>
        <w:rPr>
          <w:rFonts w:ascii="Verdana" w:hAnsi="Verdana"/>
          <w:b/>
        </w:rPr>
      </w:pPr>
      <w:r w:rsidRPr="00563E44">
        <w:rPr>
          <w:rFonts w:ascii="Verdana" w:hAnsi="Verdana"/>
          <w:b/>
        </w:rPr>
        <w:t>MEETING OF DIRECTORS</w:t>
      </w:r>
    </w:p>
    <w:p w:rsidR="00EA0ACB" w:rsidRPr="00563E44" w:rsidRDefault="00EA0ACB" w:rsidP="00EA0ACB">
      <w:pPr>
        <w:spacing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1.</w:t>
      </w:r>
      <w:proofErr w:type="gramEnd"/>
      <w:r w:rsidRPr="00563E44">
        <w:rPr>
          <w:rFonts w:ascii="Verdana" w:hAnsi="Verdana"/>
          <w:sz w:val="18"/>
          <w:szCs w:val="18"/>
        </w:rPr>
        <w:t xml:space="preserve"> </w:t>
      </w:r>
      <w:proofErr w:type="gramStart"/>
      <w:r w:rsidRPr="00563E44">
        <w:rPr>
          <w:rFonts w:ascii="Verdana" w:hAnsi="Verdana"/>
          <w:sz w:val="18"/>
          <w:szCs w:val="18"/>
        </w:rPr>
        <w:t>Regular Meetings.</w:t>
      </w:r>
      <w:proofErr w:type="gramEnd"/>
      <w:r w:rsidRPr="00563E44">
        <w:rPr>
          <w:rFonts w:ascii="Verdana" w:hAnsi="Verdana"/>
          <w:sz w:val="18"/>
          <w:szCs w:val="18"/>
        </w:rPr>
        <w:t xml:space="preserve"> Regular meetings of the Board of Directors shall be held quarterly with notice at such place, date and hour as may be fixed by resolution of the Board.  All board meetings shall be open to all </w:t>
      </w:r>
      <w:r>
        <w:rPr>
          <w:rFonts w:ascii="Verdana" w:hAnsi="Verdana"/>
          <w:sz w:val="18"/>
          <w:szCs w:val="18"/>
        </w:rPr>
        <w:t>M</w:t>
      </w:r>
      <w:r w:rsidRPr="00563E44">
        <w:rPr>
          <w:rFonts w:ascii="Verdana" w:hAnsi="Verdana"/>
          <w:sz w:val="18"/>
          <w:szCs w:val="18"/>
        </w:rPr>
        <w:t>embers at all times.</w:t>
      </w:r>
    </w:p>
    <w:p w:rsidR="00EA0ACB" w:rsidRPr="00563E44" w:rsidRDefault="00EA0ACB" w:rsidP="00EA0ACB">
      <w:pPr>
        <w:spacing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2.</w:t>
      </w:r>
      <w:proofErr w:type="gramEnd"/>
      <w:r w:rsidRPr="00563E44">
        <w:rPr>
          <w:rFonts w:ascii="Verdana" w:hAnsi="Verdana"/>
          <w:sz w:val="18"/>
          <w:szCs w:val="18"/>
        </w:rPr>
        <w:t xml:space="preserve"> </w:t>
      </w:r>
      <w:proofErr w:type="gramStart"/>
      <w:r w:rsidRPr="00563E44">
        <w:rPr>
          <w:rFonts w:ascii="Verdana" w:hAnsi="Verdana"/>
          <w:sz w:val="18"/>
          <w:szCs w:val="18"/>
        </w:rPr>
        <w:t>Special Meetings</w:t>
      </w:r>
      <w:r w:rsidRPr="00563E44">
        <w:rPr>
          <w:rFonts w:ascii="Verdana" w:hAnsi="Verdana"/>
          <w:b/>
          <w:sz w:val="18"/>
          <w:szCs w:val="18"/>
        </w:rPr>
        <w:t>.</w:t>
      </w:r>
      <w:proofErr w:type="gramEnd"/>
      <w:r w:rsidRPr="00563E44">
        <w:rPr>
          <w:rFonts w:ascii="Verdana" w:hAnsi="Verdana"/>
          <w:sz w:val="18"/>
          <w:szCs w:val="18"/>
        </w:rPr>
        <w:t xml:space="preserve"> Special Meetings of the Board of Directors shall be held when called by the President of the Association, or by any two (2) Directors, after no fewer than three (3) days’ notice to each Director.  Special Meetings shall be held only upon the most extreme business necessity and only actions directly related to such extreme necessity shall be transacted at such a Special Meeting. Any actions taken at such a Special Meeting shall be subject to ratification at the next regularly scheduled Board of Directors Meeting.</w:t>
      </w:r>
    </w:p>
    <w:p w:rsidR="00EA0ACB" w:rsidRPr="00563E44" w:rsidRDefault="00EA0ACB" w:rsidP="00EA0ACB">
      <w:pPr>
        <w:spacing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3.</w:t>
      </w:r>
      <w:proofErr w:type="gramEnd"/>
      <w:r w:rsidRPr="00563E44">
        <w:rPr>
          <w:rFonts w:ascii="Verdana" w:hAnsi="Verdana"/>
          <w:sz w:val="18"/>
          <w:szCs w:val="18"/>
        </w:rPr>
        <w:t xml:space="preserve"> </w:t>
      </w:r>
      <w:proofErr w:type="gramStart"/>
      <w:r w:rsidRPr="00563E44">
        <w:rPr>
          <w:rFonts w:ascii="Verdana" w:hAnsi="Verdana"/>
          <w:sz w:val="18"/>
          <w:szCs w:val="18"/>
        </w:rPr>
        <w:t>Quorum.</w:t>
      </w:r>
      <w:proofErr w:type="gramEnd"/>
      <w:r w:rsidRPr="00563E44">
        <w:rPr>
          <w:rFonts w:ascii="Verdana" w:hAnsi="Verdana"/>
          <w:sz w:val="18"/>
          <w:szCs w:val="18"/>
        </w:rPr>
        <w:t xml:space="preserve"> A majority of the number of Directors shall constitute a quorum for the transaction of business.  Every act or decision done or made by a majority of the Directors present, at a duly held meeting at which a quorum is present, shall be regarded as an act of the Board.</w:t>
      </w:r>
    </w:p>
    <w:p w:rsidR="00EA0ACB" w:rsidRPr="00563E44" w:rsidRDefault="00EA0ACB" w:rsidP="00EA0ACB">
      <w:pPr>
        <w:spacing w:line="240" w:lineRule="auto"/>
        <w:jc w:val="both"/>
        <w:rPr>
          <w:rFonts w:ascii="Verdana" w:hAnsi="Verdana"/>
          <w:sz w:val="18"/>
          <w:szCs w:val="18"/>
        </w:rPr>
      </w:pPr>
      <w:r w:rsidRPr="00563E44">
        <w:rPr>
          <w:rFonts w:ascii="Verdana" w:hAnsi="Verdana"/>
          <w:sz w:val="18"/>
          <w:szCs w:val="18"/>
        </w:rPr>
        <w:lastRenderedPageBreak/>
        <w:t xml:space="preserve">     </w:t>
      </w:r>
      <w:proofErr w:type="gramStart"/>
      <w:r w:rsidRPr="00563E44">
        <w:rPr>
          <w:rFonts w:ascii="Verdana" w:hAnsi="Verdana"/>
          <w:sz w:val="18"/>
          <w:szCs w:val="18"/>
        </w:rPr>
        <w:t>Section 4.</w:t>
      </w:r>
      <w:proofErr w:type="gramEnd"/>
      <w:r w:rsidRPr="00563E44">
        <w:rPr>
          <w:rFonts w:ascii="Verdana" w:hAnsi="Verdana"/>
          <w:sz w:val="18"/>
          <w:szCs w:val="18"/>
        </w:rPr>
        <w:t xml:space="preserve"> </w:t>
      </w:r>
      <w:proofErr w:type="gramStart"/>
      <w:r w:rsidRPr="00563E44">
        <w:rPr>
          <w:rFonts w:ascii="Verdana" w:hAnsi="Verdana"/>
          <w:sz w:val="18"/>
          <w:szCs w:val="18"/>
        </w:rPr>
        <w:t>Informal Action by Directors.</w:t>
      </w:r>
      <w:proofErr w:type="gramEnd"/>
      <w:r w:rsidRPr="00563E44">
        <w:rPr>
          <w:rFonts w:ascii="Verdana" w:hAnsi="Verdana"/>
          <w:sz w:val="18"/>
          <w:szCs w:val="18"/>
        </w:rPr>
        <w:t xml:space="preserve">  Action taken by a majority of the Directors without a meeting is nevertheless Board action if written consent to the action in question is signed by all of the Directors and filed with the minutes of the proceedings of the Board, whether done before or after the action so taken.</w:t>
      </w:r>
    </w:p>
    <w:p w:rsidR="00EA0ACB" w:rsidRDefault="00EA0ACB" w:rsidP="00EA0ACB">
      <w:pPr>
        <w:tabs>
          <w:tab w:val="left" w:pos="2880"/>
        </w:tabs>
        <w:spacing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5.</w:t>
      </w:r>
      <w:proofErr w:type="gramEnd"/>
      <w:r w:rsidRPr="00563E44">
        <w:rPr>
          <w:rFonts w:ascii="Verdana" w:hAnsi="Verdana"/>
          <w:sz w:val="18"/>
          <w:szCs w:val="18"/>
        </w:rPr>
        <w:t xml:space="preserve"> </w:t>
      </w:r>
      <w:proofErr w:type="gramStart"/>
      <w:r w:rsidRPr="00563E44">
        <w:rPr>
          <w:rFonts w:ascii="Verdana" w:hAnsi="Verdana"/>
          <w:sz w:val="18"/>
          <w:szCs w:val="18"/>
        </w:rPr>
        <w:t>President.</w:t>
      </w:r>
      <w:proofErr w:type="gramEnd"/>
      <w:r w:rsidRPr="00563E44">
        <w:rPr>
          <w:rFonts w:ascii="Verdana" w:hAnsi="Verdana"/>
          <w:sz w:val="18"/>
          <w:szCs w:val="18"/>
        </w:rPr>
        <w:t xml:space="preserve"> A President of the Board of Directors shall be elected by the Directors at the organizational meeting and shall preside over all Board meetings.  In the event there is a vacancy in the office of the Presidency, a President shall be elected by the Board of Directors.  The Vice President shall serve in the President’s place until such times as a President is elected.</w:t>
      </w:r>
    </w:p>
    <w:p w:rsidR="00EA0ACB" w:rsidRPr="00563E44" w:rsidRDefault="00EA0ACB" w:rsidP="00EA0ACB">
      <w:pPr>
        <w:pStyle w:val="NoSpacing"/>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6.</w:t>
      </w:r>
      <w:proofErr w:type="gramEnd"/>
      <w:r w:rsidRPr="00563E44">
        <w:rPr>
          <w:rFonts w:ascii="Verdana" w:hAnsi="Verdana"/>
          <w:sz w:val="18"/>
          <w:szCs w:val="18"/>
        </w:rPr>
        <w:t xml:space="preserve"> </w:t>
      </w:r>
      <w:proofErr w:type="gramStart"/>
      <w:r w:rsidRPr="00563E44">
        <w:rPr>
          <w:rFonts w:ascii="Verdana" w:hAnsi="Verdana"/>
          <w:sz w:val="18"/>
          <w:szCs w:val="18"/>
        </w:rPr>
        <w:t>Liability of the Board.</w:t>
      </w:r>
      <w:proofErr w:type="gramEnd"/>
      <w:r w:rsidRPr="00563E44">
        <w:rPr>
          <w:rFonts w:ascii="Verdana" w:hAnsi="Verdana"/>
          <w:sz w:val="18"/>
          <w:szCs w:val="18"/>
        </w:rPr>
        <w:t xml:space="preserve"> The </w:t>
      </w:r>
      <w:r>
        <w:rPr>
          <w:rFonts w:ascii="Verdana" w:hAnsi="Verdana"/>
          <w:sz w:val="18"/>
          <w:szCs w:val="18"/>
        </w:rPr>
        <w:t>M</w:t>
      </w:r>
      <w:r w:rsidRPr="00563E44">
        <w:rPr>
          <w:rFonts w:ascii="Verdana" w:hAnsi="Verdana"/>
          <w:sz w:val="18"/>
          <w:szCs w:val="18"/>
        </w:rPr>
        <w:t xml:space="preserve">embers of the Board of Directors shall not be liable to the Owners for any mistake of judgement, negligence, or otherwise except for their own individual willful misconduct or bad faith.  The Owners shall indemnify and hold harmless each of the </w:t>
      </w:r>
      <w:r>
        <w:rPr>
          <w:rFonts w:ascii="Verdana" w:hAnsi="Verdana"/>
          <w:sz w:val="18"/>
          <w:szCs w:val="18"/>
        </w:rPr>
        <w:t>M</w:t>
      </w:r>
      <w:r w:rsidRPr="00563E44">
        <w:rPr>
          <w:rFonts w:ascii="Verdana" w:hAnsi="Verdana"/>
          <w:sz w:val="18"/>
          <w:szCs w:val="18"/>
        </w:rPr>
        <w:t>embers of the Board against all contractual liability with respect to any contract made by them on behalf of the Association, except to the extent that they are Owners. At all times, all Directors and Officers of the Association shall avoid any conflict of interest. It shall be the duty of each Director and Officer to state for the record if and when any possible conflict of interest may exist.  Directors shall refrain from voting for or against any proposal which may give them a possible business advantage economic gain or other profit; entitlement or advancement, or material consideration.</w:t>
      </w:r>
    </w:p>
    <w:p w:rsidR="00EA0ACB" w:rsidRPr="00563E44" w:rsidRDefault="00EA0ACB" w:rsidP="00EA0ACB">
      <w:pPr>
        <w:pStyle w:val="NoSpacing"/>
        <w:jc w:val="both"/>
        <w:rPr>
          <w:rFonts w:ascii="Verdana" w:hAnsi="Verdana"/>
          <w:sz w:val="18"/>
          <w:szCs w:val="18"/>
        </w:rPr>
      </w:pPr>
    </w:p>
    <w:p w:rsidR="00EA0ACB" w:rsidRPr="00081249" w:rsidRDefault="00EA0ACB" w:rsidP="00EA0ACB">
      <w:pPr>
        <w:pStyle w:val="ListParagraph"/>
        <w:tabs>
          <w:tab w:val="left" w:pos="720"/>
          <w:tab w:val="left" w:pos="1080"/>
        </w:tabs>
        <w:spacing w:after="0" w:line="240" w:lineRule="auto"/>
        <w:ind w:left="0"/>
        <w:jc w:val="center"/>
        <w:rPr>
          <w:rFonts w:ascii="Verdana" w:hAnsi="Verdana"/>
          <w:b/>
        </w:rPr>
      </w:pPr>
      <w:r w:rsidRPr="00081249">
        <w:rPr>
          <w:rFonts w:ascii="Verdana" w:hAnsi="Verdana"/>
          <w:b/>
        </w:rPr>
        <w:t>ARTICLE VI</w:t>
      </w:r>
    </w:p>
    <w:p w:rsidR="00EA0ACB" w:rsidRDefault="00EA0ACB" w:rsidP="00EA0ACB">
      <w:pPr>
        <w:pStyle w:val="ListParagraph"/>
        <w:tabs>
          <w:tab w:val="left" w:pos="720"/>
          <w:tab w:val="left" w:pos="1080"/>
        </w:tabs>
        <w:spacing w:after="0" w:line="240" w:lineRule="auto"/>
        <w:ind w:left="0"/>
        <w:jc w:val="center"/>
        <w:rPr>
          <w:rFonts w:ascii="Verdana" w:hAnsi="Verdana"/>
          <w:b/>
        </w:rPr>
      </w:pPr>
      <w:r w:rsidRPr="00081249">
        <w:rPr>
          <w:rFonts w:ascii="Verdana" w:hAnsi="Verdana"/>
          <w:b/>
        </w:rPr>
        <w:t>POWERS AND DUTIES OF THE BOARD OF DIRECTORS</w:t>
      </w:r>
    </w:p>
    <w:p w:rsidR="00EA0ACB" w:rsidRPr="00081249" w:rsidRDefault="00EA0ACB" w:rsidP="00EA0ACB">
      <w:pPr>
        <w:pStyle w:val="ListParagraph"/>
        <w:tabs>
          <w:tab w:val="left" w:pos="720"/>
          <w:tab w:val="left" w:pos="1080"/>
        </w:tabs>
        <w:spacing w:after="0" w:line="240" w:lineRule="auto"/>
        <w:ind w:left="0"/>
        <w:jc w:val="center"/>
        <w:rPr>
          <w:rFonts w:ascii="Verdana" w:hAnsi="Verdana"/>
        </w:rPr>
      </w:pPr>
    </w:p>
    <w:p w:rsidR="00EA0ACB" w:rsidRPr="00563E44" w:rsidRDefault="00EA0ACB" w:rsidP="00EA0ACB">
      <w:pPr>
        <w:tabs>
          <w:tab w:val="left" w:pos="720"/>
          <w:tab w:val="left" w:pos="1080"/>
        </w:tabs>
        <w:spacing w:after="0" w:line="240" w:lineRule="auto"/>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1.</w:t>
      </w:r>
      <w:proofErr w:type="gramEnd"/>
      <w:r w:rsidRPr="00563E44">
        <w:rPr>
          <w:rFonts w:ascii="Verdana" w:hAnsi="Verdana"/>
          <w:sz w:val="18"/>
          <w:szCs w:val="18"/>
        </w:rPr>
        <w:t xml:space="preserve">  </w:t>
      </w:r>
      <w:proofErr w:type="gramStart"/>
      <w:r w:rsidRPr="00563E44">
        <w:rPr>
          <w:rFonts w:ascii="Verdana" w:hAnsi="Verdana"/>
          <w:sz w:val="18"/>
          <w:szCs w:val="18"/>
        </w:rPr>
        <w:t>Powers.</w:t>
      </w:r>
      <w:proofErr w:type="gramEnd"/>
      <w:r w:rsidRPr="00563E44">
        <w:rPr>
          <w:rFonts w:ascii="Verdana" w:hAnsi="Verdana"/>
          <w:sz w:val="18"/>
          <w:szCs w:val="18"/>
        </w:rPr>
        <w:t xml:space="preserve"> The Board of Directors shall have the power to: </w:t>
      </w:r>
    </w:p>
    <w:p w:rsidR="00EA0ACB" w:rsidRPr="00563E44" w:rsidRDefault="00EA0ACB" w:rsidP="00EA0ACB">
      <w:pPr>
        <w:tabs>
          <w:tab w:val="left" w:pos="720"/>
          <w:tab w:val="left" w:pos="1080"/>
        </w:tabs>
        <w:spacing w:after="0" w:line="240" w:lineRule="auto"/>
        <w:jc w:val="both"/>
        <w:rPr>
          <w:rFonts w:ascii="Verdana" w:hAnsi="Verdana"/>
          <w:sz w:val="18"/>
          <w:szCs w:val="18"/>
        </w:rPr>
      </w:pPr>
    </w:p>
    <w:p w:rsidR="00EA0ACB" w:rsidRPr="00563E44" w:rsidRDefault="00EA0ACB" w:rsidP="00EA0ACB">
      <w:pPr>
        <w:tabs>
          <w:tab w:val="left" w:pos="720"/>
          <w:tab w:val="left" w:pos="1080"/>
        </w:tabs>
        <w:spacing w:line="240" w:lineRule="auto"/>
        <w:jc w:val="both"/>
        <w:rPr>
          <w:rFonts w:ascii="Verdana" w:hAnsi="Verdana"/>
          <w:sz w:val="18"/>
          <w:szCs w:val="18"/>
        </w:rPr>
      </w:pPr>
      <w:r w:rsidRPr="00563E44">
        <w:rPr>
          <w:rFonts w:ascii="Verdana" w:hAnsi="Verdana"/>
          <w:sz w:val="18"/>
          <w:szCs w:val="18"/>
        </w:rPr>
        <w:t xml:space="preserve">     (a) Adopt regulations governing the use of the Common Area and external appearance of the units.  They may be amended from time to time by the Board of Directors of the Association; provided, however, that all such regulations and amendments thereto shall be approved by a majority vote of the Owners before the same shall become effective. Copies of such regulations and amendments thereto shall be furnished to each Member by the Association upon request.</w:t>
      </w:r>
    </w:p>
    <w:p w:rsidR="00EA0ACB" w:rsidRPr="00563E44" w:rsidRDefault="00EA0ACB" w:rsidP="00EA0ACB">
      <w:pPr>
        <w:tabs>
          <w:tab w:val="left" w:pos="720"/>
          <w:tab w:val="left" w:pos="1080"/>
        </w:tabs>
        <w:spacing w:line="240" w:lineRule="auto"/>
        <w:jc w:val="both"/>
        <w:rPr>
          <w:rFonts w:ascii="Verdana" w:hAnsi="Verdana"/>
          <w:sz w:val="18"/>
          <w:szCs w:val="18"/>
        </w:rPr>
      </w:pPr>
      <w:r w:rsidRPr="00563E44">
        <w:rPr>
          <w:rFonts w:ascii="Verdana" w:hAnsi="Verdana"/>
          <w:sz w:val="18"/>
          <w:szCs w:val="18"/>
        </w:rPr>
        <w:t xml:space="preserve">     (b) Suspend the voting rights and right to use of the recreational facilities of a Member during any period in which such Member shall be in default in the payment of any assessment levied by the Association. Such rights may also be suspended after notice and hearing, for a period not to exceed 60 days for infraction of published rules and regulations;</w:t>
      </w:r>
    </w:p>
    <w:p w:rsidR="00EA0ACB" w:rsidRPr="00563E44" w:rsidRDefault="00EA0ACB" w:rsidP="00EA0ACB">
      <w:pPr>
        <w:tabs>
          <w:tab w:val="left" w:pos="720"/>
          <w:tab w:val="left" w:pos="1080"/>
        </w:tabs>
        <w:spacing w:line="240" w:lineRule="auto"/>
        <w:jc w:val="both"/>
        <w:rPr>
          <w:rFonts w:ascii="Verdana" w:hAnsi="Verdana"/>
          <w:sz w:val="18"/>
          <w:szCs w:val="18"/>
        </w:rPr>
      </w:pPr>
      <w:r w:rsidRPr="00563E44">
        <w:rPr>
          <w:rFonts w:ascii="Verdana" w:hAnsi="Verdana"/>
          <w:sz w:val="18"/>
          <w:szCs w:val="18"/>
        </w:rPr>
        <w:t xml:space="preserve">     (c) Exercise for the Association all powers, duties and authority vested in or delegated to this Association and not reserved to the membership by other provisions of these By-Law, the Articles of Incorporation or the Declaration;</w:t>
      </w:r>
    </w:p>
    <w:p w:rsidR="00EA0ACB" w:rsidRDefault="00EA0ACB" w:rsidP="00EA0ACB">
      <w:pPr>
        <w:tabs>
          <w:tab w:val="left" w:pos="720"/>
          <w:tab w:val="left" w:pos="1080"/>
        </w:tabs>
        <w:spacing w:after="0" w:line="240" w:lineRule="auto"/>
        <w:jc w:val="both"/>
        <w:rPr>
          <w:rFonts w:ascii="Verdana" w:hAnsi="Verdana"/>
          <w:sz w:val="18"/>
          <w:szCs w:val="18"/>
        </w:rPr>
      </w:pPr>
      <w:r w:rsidRPr="00563E44">
        <w:rPr>
          <w:rFonts w:ascii="Verdana" w:hAnsi="Verdana"/>
          <w:sz w:val="18"/>
          <w:szCs w:val="18"/>
        </w:rPr>
        <w:t xml:space="preserve">     (d) Declare the office of a member of the Board of Directors to be vacant in the event such member shall be absent from three (3) consecutive regular meetings of the Board of Directors;</w:t>
      </w:r>
    </w:p>
    <w:p w:rsidR="00EA0ACB" w:rsidRPr="00563E44" w:rsidRDefault="00EA0ACB" w:rsidP="00EA0ACB">
      <w:pPr>
        <w:tabs>
          <w:tab w:val="left" w:pos="720"/>
          <w:tab w:val="left" w:pos="1080"/>
        </w:tabs>
        <w:spacing w:after="0" w:line="240" w:lineRule="auto"/>
        <w:jc w:val="both"/>
        <w:rPr>
          <w:rFonts w:ascii="Verdana" w:hAnsi="Verdana"/>
          <w:sz w:val="18"/>
          <w:szCs w:val="18"/>
        </w:rPr>
      </w:pPr>
    </w:p>
    <w:p w:rsidR="00EA0ACB" w:rsidRDefault="00EA0ACB" w:rsidP="00EA0ACB">
      <w:pPr>
        <w:tabs>
          <w:tab w:val="left" w:pos="720"/>
          <w:tab w:val="left" w:pos="1080"/>
        </w:tabs>
        <w:spacing w:after="0" w:line="240" w:lineRule="auto"/>
        <w:jc w:val="both"/>
        <w:rPr>
          <w:rFonts w:ascii="Verdana" w:hAnsi="Verdana"/>
          <w:sz w:val="18"/>
          <w:szCs w:val="18"/>
        </w:rPr>
      </w:pPr>
      <w:r w:rsidRPr="00563E44">
        <w:rPr>
          <w:rFonts w:ascii="Verdana" w:hAnsi="Verdana"/>
          <w:sz w:val="18"/>
          <w:szCs w:val="18"/>
        </w:rPr>
        <w:t xml:space="preserve">     (e) Employ a manager, an independent contractor or such other employees as they deem necessary, and to prescribe their duties;</w:t>
      </w:r>
    </w:p>
    <w:p w:rsidR="00EA0ACB" w:rsidRPr="00563E44" w:rsidRDefault="00EA0ACB" w:rsidP="00EA0ACB">
      <w:pPr>
        <w:tabs>
          <w:tab w:val="left" w:pos="720"/>
          <w:tab w:val="left" w:pos="1080"/>
        </w:tabs>
        <w:spacing w:after="0" w:line="240" w:lineRule="auto"/>
        <w:jc w:val="both"/>
        <w:rPr>
          <w:rFonts w:ascii="Verdana" w:hAnsi="Verdana"/>
          <w:sz w:val="18"/>
          <w:szCs w:val="18"/>
        </w:rPr>
      </w:pPr>
    </w:p>
    <w:p w:rsidR="00EA0ACB" w:rsidRDefault="00EA0ACB" w:rsidP="00EA0ACB">
      <w:pPr>
        <w:tabs>
          <w:tab w:val="left" w:pos="720"/>
          <w:tab w:val="left" w:pos="1080"/>
        </w:tabs>
        <w:spacing w:after="0" w:line="240" w:lineRule="auto"/>
        <w:jc w:val="both"/>
        <w:rPr>
          <w:rFonts w:ascii="Verdana" w:hAnsi="Verdana"/>
          <w:sz w:val="18"/>
          <w:szCs w:val="18"/>
        </w:rPr>
      </w:pPr>
      <w:r w:rsidRPr="00563E44">
        <w:rPr>
          <w:rFonts w:ascii="Verdana" w:hAnsi="Verdana"/>
          <w:sz w:val="18"/>
          <w:szCs w:val="18"/>
        </w:rPr>
        <w:t xml:space="preserve">     (f) Employ attorneys to represent the Association when deemed necessary;</w:t>
      </w:r>
    </w:p>
    <w:p w:rsidR="00EA0ACB" w:rsidRPr="00563E44" w:rsidRDefault="00EA0ACB" w:rsidP="00EA0ACB">
      <w:pPr>
        <w:tabs>
          <w:tab w:val="left" w:pos="3240"/>
        </w:tabs>
        <w:spacing w:after="0" w:line="240" w:lineRule="auto"/>
        <w:rPr>
          <w:rFonts w:ascii="Verdana" w:hAnsi="Verdana"/>
          <w:sz w:val="18"/>
          <w:szCs w:val="18"/>
        </w:rPr>
      </w:pPr>
    </w:p>
    <w:p w:rsidR="00EA0ACB" w:rsidRPr="00563E44" w:rsidRDefault="00EA0ACB" w:rsidP="00EA0ACB">
      <w:pPr>
        <w:tabs>
          <w:tab w:val="left" w:pos="720"/>
          <w:tab w:val="left" w:pos="1080"/>
        </w:tabs>
        <w:spacing w:line="240" w:lineRule="auto"/>
        <w:jc w:val="both"/>
        <w:rPr>
          <w:rFonts w:ascii="Verdana" w:hAnsi="Verdana"/>
          <w:sz w:val="18"/>
          <w:szCs w:val="18"/>
        </w:rPr>
      </w:pPr>
      <w:r>
        <w:rPr>
          <w:rFonts w:ascii="Verdana" w:hAnsi="Verdana"/>
          <w:sz w:val="18"/>
          <w:szCs w:val="18"/>
        </w:rPr>
        <w:t xml:space="preserve">    </w:t>
      </w:r>
      <w:r w:rsidRPr="00563E44">
        <w:rPr>
          <w:rFonts w:ascii="Verdana" w:hAnsi="Verdana"/>
          <w:sz w:val="18"/>
          <w:szCs w:val="18"/>
        </w:rPr>
        <w:t xml:space="preserve"> (g) Grant easements for the installation and maintenance of sewerage, utilities or drainage facilities upon, over, under and across the Common Area without the assent of the membership when such easements are requisite for the convenient use and enjoyment of the Properties;</w:t>
      </w:r>
    </w:p>
    <w:p w:rsidR="00EA0ACB" w:rsidRPr="00563E44" w:rsidRDefault="00EA0ACB" w:rsidP="00EA0ACB">
      <w:pPr>
        <w:tabs>
          <w:tab w:val="left" w:pos="720"/>
          <w:tab w:val="left" w:pos="1080"/>
        </w:tabs>
        <w:spacing w:line="240" w:lineRule="auto"/>
        <w:jc w:val="both"/>
        <w:rPr>
          <w:rFonts w:ascii="Verdana" w:hAnsi="Verdana"/>
          <w:sz w:val="18"/>
          <w:szCs w:val="18"/>
        </w:rPr>
      </w:pPr>
      <w:r>
        <w:rPr>
          <w:rFonts w:ascii="Verdana" w:hAnsi="Verdana"/>
          <w:sz w:val="18"/>
          <w:szCs w:val="18"/>
        </w:rPr>
        <w:t xml:space="preserve">    </w:t>
      </w:r>
      <w:r w:rsidRPr="00563E44">
        <w:rPr>
          <w:rFonts w:ascii="Verdana" w:hAnsi="Verdana"/>
          <w:sz w:val="18"/>
          <w:szCs w:val="18"/>
        </w:rPr>
        <w:t xml:space="preserve"> (h) Appoint and remove at their pleasure, all Officers, agents and employees of the Association, prescribe their duties, fix their compensation and require of them such security or fidelity bond as it may deem expedient.</w:t>
      </w:r>
    </w:p>
    <w:p w:rsidR="00EA0ACB" w:rsidRPr="00563E44" w:rsidRDefault="00EA0ACB" w:rsidP="00EA0ACB">
      <w:pPr>
        <w:tabs>
          <w:tab w:val="left" w:pos="720"/>
          <w:tab w:val="left" w:pos="1080"/>
        </w:tabs>
        <w:spacing w:line="240" w:lineRule="auto"/>
        <w:jc w:val="both"/>
        <w:rPr>
          <w:rFonts w:ascii="Verdana" w:hAnsi="Verdana"/>
          <w:sz w:val="18"/>
          <w:szCs w:val="18"/>
        </w:rPr>
      </w:pPr>
      <w:r>
        <w:rPr>
          <w:rFonts w:ascii="Verdana" w:hAnsi="Verdana"/>
          <w:sz w:val="18"/>
          <w:szCs w:val="18"/>
        </w:rPr>
        <w:t xml:space="preserve">     </w:t>
      </w:r>
      <w:proofErr w:type="gramStart"/>
      <w:r w:rsidRPr="00563E44">
        <w:rPr>
          <w:rFonts w:ascii="Verdana" w:hAnsi="Verdana"/>
          <w:sz w:val="18"/>
          <w:szCs w:val="18"/>
        </w:rPr>
        <w:t>Section 2.</w:t>
      </w:r>
      <w:proofErr w:type="gramEnd"/>
      <w:r w:rsidRPr="00563E44">
        <w:rPr>
          <w:rFonts w:ascii="Verdana" w:hAnsi="Verdana"/>
          <w:sz w:val="18"/>
          <w:szCs w:val="18"/>
        </w:rPr>
        <w:t xml:space="preserve"> </w:t>
      </w:r>
      <w:proofErr w:type="gramStart"/>
      <w:r w:rsidRPr="00563E44">
        <w:rPr>
          <w:rFonts w:ascii="Verdana" w:hAnsi="Verdana"/>
          <w:sz w:val="18"/>
          <w:szCs w:val="18"/>
        </w:rPr>
        <w:t>Duties.</w:t>
      </w:r>
      <w:proofErr w:type="gramEnd"/>
      <w:r w:rsidRPr="00563E44">
        <w:rPr>
          <w:rFonts w:ascii="Verdana" w:hAnsi="Verdana"/>
          <w:sz w:val="18"/>
          <w:szCs w:val="18"/>
        </w:rPr>
        <w:t xml:space="preserve">  It shall be the duty of the Board of Directors to:</w:t>
      </w:r>
    </w:p>
    <w:p w:rsidR="00EA0ACB" w:rsidRPr="00563E44" w:rsidRDefault="00EA0ACB" w:rsidP="00EA0ACB">
      <w:pPr>
        <w:tabs>
          <w:tab w:val="left" w:pos="720"/>
          <w:tab w:val="left" w:pos="1080"/>
        </w:tabs>
        <w:spacing w:line="240" w:lineRule="auto"/>
        <w:jc w:val="both"/>
        <w:rPr>
          <w:rFonts w:ascii="Verdana" w:hAnsi="Verdana"/>
          <w:sz w:val="18"/>
          <w:szCs w:val="18"/>
        </w:rPr>
      </w:pPr>
      <w:r>
        <w:rPr>
          <w:rFonts w:ascii="Verdana" w:hAnsi="Verdana"/>
          <w:sz w:val="18"/>
          <w:szCs w:val="18"/>
        </w:rPr>
        <w:t xml:space="preserve">    </w:t>
      </w:r>
      <w:r w:rsidRPr="00563E44">
        <w:rPr>
          <w:rFonts w:ascii="Verdana" w:hAnsi="Verdana"/>
          <w:sz w:val="18"/>
          <w:szCs w:val="18"/>
        </w:rPr>
        <w:t xml:space="preserve"> (a) Cause to be kept a complete record of all its acts and corporate affairs and to present a statement thereof to the Members at the annual meeting of the Members, or at any special meeting when such statement is requested in writing by the Members;</w:t>
      </w:r>
    </w:p>
    <w:p w:rsidR="00EA0ACB" w:rsidRPr="00563E44" w:rsidRDefault="00EA0ACB" w:rsidP="00EA0ACB">
      <w:pPr>
        <w:tabs>
          <w:tab w:val="left" w:pos="720"/>
          <w:tab w:val="left" w:pos="1080"/>
        </w:tabs>
        <w:spacing w:line="240" w:lineRule="auto"/>
        <w:jc w:val="both"/>
        <w:rPr>
          <w:rFonts w:ascii="Verdana" w:hAnsi="Verdana"/>
          <w:sz w:val="18"/>
          <w:szCs w:val="18"/>
        </w:rPr>
      </w:pPr>
      <w:r>
        <w:rPr>
          <w:rFonts w:ascii="Verdana" w:hAnsi="Verdana"/>
          <w:sz w:val="18"/>
          <w:szCs w:val="18"/>
        </w:rPr>
        <w:t xml:space="preserve">    </w:t>
      </w:r>
      <w:r w:rsidRPr="00563E44">
        <w:rPr>
          <w:rFonts w:ascii="Verdana" w:hAnsi="Verdana"/>
          <w:sz w:val="18"/>
          <w:szCs w:val="18"/>
        </w:rPr>
        <w:t xml:space="preserve"> (b) </w:t>
      </w:r>
      <w:r>
        <w:rPr>
          <w:rFonts w:ascii="Verdana" w:hAnsi="Verdana"/>
          <w:sz w:val="18"/>
          <w:szCs w:val="18"/>
        </w:rPr>
        <w:t>Supervise all O</w:t>
      </w:r>
      <w:r w:rsidRPr="00563E44">
        <w:rPr>
          <w:rFonts w:ascii="Verdana" w:hAnsi="Verdana"/>
          <w:sz w:val="18"/>
          <w:szCs w:val="18"/>
        </w:rPr>
        <w:t>fficers, agents and employees of the Association, and to see that their duties are properly performed;</w:t>
      </w:r>
    </w:p>
    <w:p w:rsidR="00EA0ACB" w:rsidRPr="00563E44" w:rsidRDefault="00EA0ACB" w:rsidP="00EA0ACB">
      <w:pPr>
        <w:tabs>
          <w:tab w:val="left" w:pos="720"/>
          <w:tab w:val="left" w:pos="1080"/>
        </w:tabs>
        <w:spacing w:after="0" w:line="240" w:lineRule="auto"/>
        <w:jc w:val="both"/>
        <w:rPr>
          <w:rFonts w:ascii="Verdana" w:hAnsi="Verdana"/>
          <w:sz w:val="18"/>
          <w:szCs w:val="18"/>
        </w:rPr>
      </w:pPr>
      <w:r w:rsidRPr="00563E44">
        <w:rPr>
          <w:rFonts w:ascii="Verdana" w:hAnsi="Verdana"/>
          <w:sz w:val="18"/>
          <w:szCs w:val="18"/>
        </w:rPr>
        <w:t xml:space="preserve">     (c) As more fully provided in the Declaration, to:</w:t>
      </w:r>
    </w:p>
    <w:p w:rsidR="00EA0ACB" w:rsidRPr="00563E44" w:rsidRDefault="00EA0ACB" w:rsidP="00EA0ACB">
      <w:pPr>
        <w:pStyle w:val="ListParagraph"/>
        <w:tabs>
          <w:tab w:val="left" w:pos="1080"/>
        </w:tabs>
        <w:spacing w:after="0"/>
        <w:ind w:left="0" w:firstLine="634"/>
        <w:jc w:val="both"/>
        <w:rPr>
          <w:rFonts w:ascii="Verdana" w:hAnsi="Verdana"/>
          <w:sz w:val="18"/>
          <w:szCs w:val="18"/>
        </w:rPr>
      </w:pPr>
      <w:r w:rsidRPr="00563E44">
        <w:rPr>
          <w:rFonts w:ascii="Verdana" w:hAnsi="Verdana"/>
          <w:sz w:val="18"/>
          <w:szCs w:val="18"/>
        </w:rPr>
        <w:t>(1) Fix the amount of the annual assessment against each Lot at least thirty (30) days before January 1 of each year;</w:t>
      </w:r>
    </w:p>
    <w:p w:rsidR="00EA0ACB" w:rsidRPr="00563E44" w:rsidRDefault="00EA0ACB" w:rsidP="00EA0ACB">
      <w:pPr>
        <w:tabs>
          <w:tab w:val="left" w:pos="1080"/>
        </w:tabs>
        <w:spacing w:after="0"/>
        <w:ind w:firstLine="634"/>
        <w:jc w:val="both"/>
        <w:rPr>
          <w:rFonts w:ascii="Verdana" w:hAnsi="Verdana"/>
          <w:sz w:val="18"/>
          <w:szCs w:val="18"/>
        </w:rPr>
      </w:pPr>
      <w:r w:rsidRPr="00563E44">
        <w:rPr>
          <w:rFonts w:ascii="Verdana" w:hAnsi="Verdana"/>
          <w:sz w:val="18"/>
          <w:szCs w:val="18"/>
        </w:rPr>
        <w:lastRenderedPageBreak/>
        <w:t>(2) Send written notice of each assessment to every Owner subject thereto at least fifteen (15) days before its due date and before January 1 of each year;</w:t>
      </w:r>
    </w:p>
    <w:p w:rsidR="00EA0ACB" w:rsidRPr="00563E44" w:rsidRDefault="00EA0ACB" w:rsidP="00EA0ACB">
      <w:pPr>
        <w:tabs>
          <w:tab w:val="left" w:pos="720"/>
          <w:tab w:val="left" w:pos="1080"/>
        </w:tabs>
        <w:spacing w:after="0" w:line="240" w:lineRule="auto"/>
        <w:ind w:firstLine="634"/>
        <w:jc w:val="both"/>
        <w:rPr>
          <w:rFonts w:ascii="Verdana" w:hAnsi="Verdana"/>
          <w:sz w:val="18"/>
          <w:szCs w:val="18"/>
        </w:rPr>
      </w:pPr>
      <w:r w:rsidRPr="00563E44">
        <w:rPr>
          <w:rFonts w:ascii="Verdana" w:hAnsi="Verdana"/>
          <w:sz w:val="18"/>
          <w:szCs w:val="18"/>
        </w:rPr>
        <w:t>(3) Foreclose the lien against any property for which assessments are not paid within thirty (30) days after due date or to bring an action at law against the Owner personally obligated to pay the same;</w:t>
      </w:r>
    </w:p>
    <w:p w:rsidR="00EA0ACB" w:rsidRPr="00563E44" w:rsidRDefault="00EA0ACB" w:rsidP="00EA0ACB">
      <w:pPr>
        <w:tabs>
          <w:tab w:val="left" w:pos="720"/>
          <w:tab w:val="left" w:pos="1080"/>
        </w:tabs>
        <w:spacing w:after="0" w:line="240" w:lineRule="auto"/>
        <w:ind w:firstLine="634"/>
        <w:jc w:val="both"/>
        <w:rPr>
          <w:rFonts w:ascii="Verdana" w:hAnsi="Verdana"/>
          <w:sz w:val="18"/>
          <w:szCs w:val="18"/>
        </w:rPr>
      </w:pPr>
    </w:p>
    <w:p w:rsidR="00EA0ACB" w:rsidRPr="00563E44" w:rsidRDefault="00EA0ACB" w:rsidP="00EA0ACB">
      <w:pPr>
        <w:spacing w:after="0"/>
        <w:jc w:val="both"/>
        <w:rPr>
          <w:rFonts w:ascii="Verdana" w:hAnsi="Verdana"/>
          <w:sz w:val="18"/>
          <w:szCs w:val="18"/>
        </w:rPr>
      </w:pPr>
      <w:r w:rsidRPr="00563E44">
        <w:rPr>
          <w:rFonts w:ascii="Verdana" w:hAnsi="Verdana"/>
          <w:sz w:val="18"/>
          <w:szCs w:val="18"/>
        </w:rPr>
        <w:t xml:space="preserve">     (d) Issue, or to cause an appropriate </w:t>
      </w:r>
      <w:r>
        <w:rPr>
          <w:rFonts w:ascii="Verdana" w:hAnsi="Verdana"/>
          <w:sz w:val="18"/>
          <w:szCs w:val="18"/>
        </w:rPr>
        <w:t>O</w:t>
      </w:r>
      <w:r w:rsidRPr="00563E44">
        <w:rPr>
          <w:rFonts w:ascii="Verdana" w:hAnsi="Verdana"/>
          <w:sz w:val="18"/>
          <w:szCs w:val="18"/>
        </w:rPr>
        <w:t>fficer to issue, upon demand by any person, a certificate setting forth whether or not any assessment has been paid; (A reasonable charge may be made by the Board for the issuance of these certificates.  If a certificate states an assessment has been paid, such certificate shall be conclusive evidence of such payment);</w:t>
      </w:r>
    </w:p>
    <w:p w:rsidR="00EA0ACB" w:rsidRPr="00563E44" w:rsidRDefault="00EA0ACB" w:rsidP="00EA0ACB">
      <w:pPr>
        <w:spacing w:after="0"/>
        <w:jc w:val="both"/>
        <w:rPr>
          <w:rFonts w:ascii="Verdana" w:hAnsi="Verdana"/>
          <w:sz w:val="18"/>
          <w:szCs w:val="18"/>
        </w:rPr>
      </w:pPr>
    </w:p>
    <w:p w:rsidR="00EA0ACB" w:rsidRPr="00563E44" w:rsidRDefault="00EA0ACB" w:rsidP="00EA0ACB">
      <w:pPr>
        <w:spacing w:after="0"/>
        <w:jc w:val="both"/>
        <w:rPr>
          <w:rFonts w:ascii="Verdana" w:hAnsi="Verdana"/>
          <w:sz w:val="18"/>
          <w:szCs w:val="18"/>
        </w:rPr>
      </w:pPr>
      <w:r w:rsidRPr="00563E44">
        <w:rPr>
          <w:rFonts w:ascii="Verdana" w:hAnsi="Verdana"/>
          <w:sz w:val="18"/>
          <w:szCs w:val="18"/>
        </w:rPr>
        <w:t xml:space="preserve">     (e) Procure and maintain adequate liability insurance covering the Association and the Directors and Officers thereof an adequate hazard and liability insurance on the property owned by the Association and by the Owners as provided in the Declaration;</w:t>
      </w:r>
    </w:p>
    <w:p w:rsidR="00EA0ACB" w:rsidRPr="00563E44" w:rsidRDefault="00EA0ACB" w:rsidP="00EA0ACB">
      <w:pPr>
        <w:spacing w:after="0"/>
        <w:jc w:val="both"/>
        <w:rPr>
          <w:rFonts w:ascii="Verdana" w:hAnsi="Verdana"/>
          <w:sz w:val="18"/>
          <w:szCs w:val="18"/>
        </w:rPr>
      </w:pPr>
    </w:p>
    <w:p w:rsidR="00EA0ACB" w:rsidRPr="00563E44" w:rsidRDefault="00EA0ACB" w:rsidP="00EA0ACB">
      <w:pPr>
        <w:tabs>
          <w:tab w:val="left" w:pos="720"/>
        </w:tabs>
        <w:spacing w:after="0"/>
        <w:jc w:val="both"/>
        <w:rPr>
          <w:rFonts w:ascii="Verdana" w:hAnsi="Verdana"/>
          <w:sz w:val="18"/>
          <w:szCs w:val="18"/>
        </w:rPr>
      </w:pPr>
      <w:r w:rsidRPr="00563E44">
        <w:rPr>
          <w:rFonts w:ascii="Verdana" w:hAnsi="Verdana"/>
          <w:sz w:val="18"/>
          <w:szCs w:val="18"/>
        </w:rPr>
        <w:t xml:space="preserve">     (f) Cause all Officers or employees having fiscal responsibilities to be bonded, as it may deem appropriate;</w:t>
      </w:r>
    </w:p>
    <w:p w:rsidR="00EA0ACB" w:rsidRDefault="00EA0ACB" w:rsidP="00EA0ACB">
      <w:pPr>
        <w:tabs>
          <w:tab w:val="left" w:pos="2880"/>
        </w:tabs>
        <w:spacing w:after="0"/>
        <w:jc w:val="both"/>
        <w:rPr>
          <w:rFonts w:ascii="Verdana" w:hAnsi="Verdana"/>
          <w:sz w:val="18"/>
          <w:szCs w:val="18"/>
        </w:rPr>
      </w:pPr>
    </w:p>
    <w:p w:rsidR="00EA0ACB" w:rsidRPr="00563E44" w:rsidRDefault="00EA0ACB" w:rsidP="00EA0ACB">
      <w:pPr>
        <w:tabs>
          <w:tab w:val="left" w:pos="720"/>
        </w:tabs>
        <w:spacing w:after="0"/>
        <w:jc w:val="both"/>
        <w:rPr>
          <w:rFonts w:ascii="Verdana" w:hAnsi="Verdana"/>
          <w:sz w:val="18"/>
          <w:szCs w:val="18"/>
        </w:rPr>
      </w:pPr>
      <w:r w:rsidRPr="00563E44">
        <w:rPr>
          <w:rFonts w:ascii="Verdana" w:hAnsi="Verdana"/>
          <w:sz w:val="18"/>
          <w:szCs w:val="18"/>
        </w:rPr>
        <w:t xml:space="preserve">     (g) Cause the Common Area to be maintained; and</w:t>
      </w:r>
    </w:p>
    <w:p w:rsidR="00EA0ACB" w:rsidRDefault="00EA0ACB" w:rsidP="00EA0ACB">
      <w:pPr>
        <w:tabs>
          <w:tab w:val="left" w:pos="720"/>
        </w:tabs>
        <w:spacing w:after="0"/>
        <w:jc w:val="center"/>
        <w:rPr>
          <w:rFonts w:ascii="Verdana" w:hAnsi="Verdana"/>
          <w:sz w:val="18"/>
          <w:szCs w:val="18"/>
        </w:rPr>
      </w:pPr>
    </w:p>
    <w:p w:rsidR="00EA0ACB" w:rsidRPr="00563E44" w:rsidRDefault="00EA0ACB" w:rsidP="00EA0ACB">
      <w:pPr>
        <w:tabs>
          <w:tab w:val="left" w:pos="720"/>
        </w:tabs>
        <w:spacing w:after="0"/>
        <w:jc w:val="both"/>
        <w:rPr>
          <w:rFonts w:ascii="Verdana" w:hAnsi="Verdana"/>
          <w:sz w:val="18"/>
          <w:szCs w:val="18"/>
        </w:rPr>
      </w:pPr>
      <w:r w:rsidRPr="00563E44">
        <w:rPr>
          <w:rFonts w:ascii="Verdana" w:hAnsi="Verdana"/>
          <w:sz w:val="18"/>
          <w:szCs w:val="18"/>
        </w:rPr>
        <w:t xml:space="preserve">    (h) Cause the exterior of the dwellings to be maintained.</w:t>
      </w:r>
    </w:p>
    <w:p w:rsidR="00EA0ACB" w:rsidRPr="00563E44" w:rsidRDefault="00EA0ACB" w:rsidP="00EA0ACB">
      <w:pPr>
        <w:tabs>
          <w:tab w:val="left" w:pos="720"/>
        </w:tabs>
        <w:spacing w:after="0"/>
        <w:jc w:val="both"/>
        <w:rPr>
          <w:rFonts w:ascii="Verdana" w:hAnsi="Verdana"/>
          <w:sz w:val="18"/>
          <w:szCs w:val="18"/>
        </w:rPr>
      </w:pPr>
    </w:p>
    <w:p w:rsidR="00EA0ACB" w:rsidRPr="00563E44" w:rsidRDefault="00EA0ACB" w:rsidP="00EA0ACB">
      <w:pPr>
        <w:pStyle w:val="NoSpacing"/>
        <w:jc w:val="center"/>
        <w:rPr>
          <w:rFonts w:ascii="Verdana" w:hAnsi="Verdana"/>
          <w:b/>
        </w:rPr>
      </w:pPr>
      <w:r w:rsidRPr="00563E44">
        <w:rPr>
          <w:rFonts w:ascii="Verdana" w:hAnsi="Verdana"/>
          <w:b/>
        </w:rPr>
        <w:t>ARTICLE VII</w:t>
      </w:r>
    </w:p>
    <w:p w:rsidR="00EA0ACB" w:rsidRPr="00563E44" w:rsidRDefault="00EA0ACB" w:rsidP="00EA0ACB">
      <w:pPr>
        <w:pStyle w:val="NoSpacing"/>
        <w:jc w:val="center"/>
        <w:rPr>
          <w:rFonts w:ascii="Verdana" w:hAnsi="Verdana"/>
          <w:b/>
        </w:rPr>
      </w:pPr>
      <w:r w:rsidRPr="00563E44">
        <w:rPr>
          <w:rFonts w:ascii="Verdana" w:hAnsi="Verdana"/>
          <w:b/>
        </w:rPr>
        <w:t>OFFICERS AND THEIR DUTIES</w:t>
      </w:r>
    </w:p>
    <w:p w:rsidR="00EA0ACB" w:rsidRPr="00563E44" w:rsidRDefault="00EA0ACB" w:rsidP="00EA0ACB">
      <w:pPr>
        <w:pStyle w:val="NoSpacing"/>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1.</w:t>
      </w:r>
      <w:proofErr w:type="gramEnd"/>
      <w:r w:rsidRPr="00563E44">
        <w:rPr>
          <w:rFonts w:ascii="Verdana" w:hAnsi="Verdana"/>
          <w:sz w:val="18"/>
          <w:szCs w:val="18"/>
        </w:rPr>
        <w:t xml:space="preserve"> </w:t>
      </w:r>
      <w:proofErr w:type="gramStart"/>
      <w:r w:rsidRPr="00563E44">
        <w:rPr>
          <w:rFonts w:ascii="Verdana" w:hAnsi="Verdana"/>
          <w:sz w:val="18"/>
          <w:szCs w:val="18"/>
        </w:rPr>
        <w:t>Enumeration of Offices.</w:t>
      </w:r>
      <w:proofErr w:type="gramEnd"/>
      <w:r w:rsidRPr="00563E44">
        <w:rPr>
          <w:rFonts w:ascii="Verdana" w:hAnsi="Verdana"/>
          <w:sz w:val="18"/>
          <w:szCs w:val="18"/>
        </w:rPr>
        <w:t xml:space="preserve"> The Officers of the Association shall be a President and Vice-President, who shall at all times be members of the Board of Directors; a Secretary, and a Treasurer, and such other Officers as the Board may from time to time by resolution create.</w:t>
      </w:r>
    </w:p>
    <w:p w:rsidR="00EA0ACB" w:rsidRPr="00563E44" w:rsidRDefault="00EA0ACB" w:rsidP="00EA0ACB">
      <w:pPr>
        <w:pStyle w:val="NoSpacing"/>
        <w:jc w:val="both"/>
        <w:rPr>
          <w:rFonts w:ascii="Verdana" w:hAnsi="Verdana"/>
          <w:sz w:val="18"/>
          <w:szCs w:val="18"/>
        </w:rPr>
      </w:pPr>
    </w:p>
    <w:p w:rsidR="00EA0ACB" w:rsidRPr="00563E44" w:rsidRDefault="00EA0ACB" w:rsidP="00EA0ACB">
      <w:pPr>
        <w:pStyle w:val="NoSpacing"/>
        <w:jc w:val="both"/>
        <w:rPr>
          <w:rFonts w:ascii="Verdana" w:hAnsi="Verdana"/>
          <w:sz w:val="18"/>
          <w:szCs w:val="18"/>
        </w:rPr>
      </w:pPr>
      <w:r>
        <w:rPr>
          <w:rFonts w:ascii="Verdana" w:hAnsi="Verdana"/>
          <w:sz w:val="18"/>
          <w:szCs w:val="18"/>
        </w:rPr>
        <w:t xml:space="preserve">     </w:t>
      </w:r>
      <w:proofErr w:type="gramStart"/>
      <w:r w:rsidRPr="00563E44">
        <w:rPr>
          <w:rFonts w:ascii="Verdana" w:hAnsi="Verdana"/>
          <w:sz w:val="18"/>
          <w:szCs w:val="18"/>
        </w:rPr>
        <w:t>Section 2.</w:t>
      </w:r>
      <w:proofErr w:type="gramEnd"/>
      <w:r w:rsidRPr="00563E44">
        <w:rPr>
          <w:rFonts w:ascii="Verdana" w:hAnsi="Verdana"/>
          <w:sz w:val="18"/>
          <w:szCs w:val="18"/>
        </w:rPr>
        <w:t xml:space="preserve"> </w:t>
      </w:r>
      <w:proofErr w:type="gramStart"/>
      <w:r w:rsidRPr="00563E44">
        <w:rPr>
          <w:rFonts w:ascii="Verdana" w:hAnsi="Verdana"/>
          <w:sz w:val="18"/>
          <w:szCs w:val="18"/>
        </w:rPr>
        <w:t>Election of Officers.</w:t>
      </w:r>
      <w:proofErr w:type="gramEnd"/>
      <w:r w:rsidRPr="00563E44">
        <w:rPr>
          <w:rFonts w:ascii="Verdana" w:hAnsi="Verdana"/>
          <w:sz w:val="18"/>
          <w:szCs w:val="18"/>
        </w:rPr>
        <w:t xml:space="preserve"> The election of Officers shall take place at the organizational meeting of the Board of Directors and then at each annual meeting of the Members.</w:t>
      </w:r>
    </w:p>
    <w:p w:rsidR="00EA0ACB" w:rsidRPr="00563E44" w:rsidRDefault="00EA0ACB" w:rsidP="00EA0ACB">
      <w:pPr>
        <w:pStyle w:val="NoSpacing"/>
        <w:rPr>
          <w:rFonts w:ascii="Verdana" w:hAnsi="Verdana"/>
          <w:sz w:val="18"/>
          <w:szCs w:val="18"/>
        </w:rPr>
      </w:pPr>
    </w:p>
    <w:p w:rsidR="00EA0ACB" w:rsidRPr="00563E44" w:rsidRDefault="00EA0ACB" w:rsidP="00EA0ACB">
      <w:pPr>
        <w:pStyle w:val="NoSpacing"/>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3.</w:t>
      </w:r>
      <w:proofErr w:type="gramEnd"/>
      <w:r w:rsidRPr="00563E44">
        <w:rPr>
          <w:rFonts w:ascii="Verdana" w:hAnsi="Verdana"/>
          <w:sz w:val="18"/>
          <w:szCs w:val="18"/>
        </w:rPr>
        <w:t xml:space="preserve"> </w:t>
      </w:r>
      <w:proofErr w:type="gramStart"/>
      <w:r w:rsidRPr="00563E44">
        <w:rPr>
          <w:rFonts w:ascii="Verdana" w:hAnsi="Verdana"/>
          <w:sz w:val="18"/>
          <w:szCs w:val="18"/>
        </w:rPr>
        <w:t>Term.</w:t>
      </w:r>
      <w:proofErr w:type="gramEnd"/>
      <w:r w:rsidRPr="00563E44">
        <w:rPr>
          <w:rFonts w:ascii="Verdana" w:hAnsi="Verdana"/>
          <w:sz w:val="18"/>
          <w:szCs w:val="18"/>
        </w:rPr>
        <w:t xml:space="preserve"> Each Officer of the Association shall be elected annually by the Board and each shall hold office for one (1) year or until his/her death, resignation, retirement, removal, disqualification, or his/her successor is elected and qualifies.</w:t>
      </w:r>
    </w:p>
    <w:p w:rsidR="00EA0ACB" w:rsidRPr="00563E44" w:rsidRDefault="00EA0ACB" w:rsidP="00EA0ACB">
      <w:pPr>
        <w:pStyle w:val="NoSpacing"/>
        <w:jc w:val="both"/>
        <w:rPr>
          <w:rFonts w:ascii="Verdana" w:hAnsi="Verdana"/>
          <w:sz w:val="18"/>
          <w:szCs w:val="18"/>
        </w:rPr>
      </w:pPr>
    </w:p>
    <w:p w:rsidR="00EA0ACB" w:rsidRPr="00563E44" w:rsidRDefault="00EA0ACB" w:rsidP="00EA0ACB">
      <w:pPr>
        <w:pStyle w:val="NoSpacing"/>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4.</w:t>
      </w:r>
      <w:proofErr w:type="gramEnd"/>
      <w:r w:rsidRPr="00563E44">
        <w:rPr>
          <w:rFonts w:ascii="Verdana" w:hAnsi="Verdana"/>
          <w:sz w:val="18"/>
          <w:szCs w:val="18"/>
        </w:rPr>
        <w:t xml:space="preserve"> </w:t>
      </w:r>
      <w:proofErr w:type="gramStart"/>
      <w:r w:rsidRPr="00563E44">
        <w:rPr>
          <w:rFonts w:ascii="Verdana" w:hAnsi="Verdana"/>
          <w:sz w:val="18"/>
          <w:szCs w:val="18"/>
        </w:rPr>
        <w:t>Special Appointments.</w:t>
      </w:r>
      <w:proofErr w:type="gramEnd"/>
      <w:r w:rsidRPr="00563E44">
        <w:rPr>
          <w:rFonts w:ascii="Verdana" w:hAnsi="Verdana"/>
          <w:sz w:val="18"/>
          <w:szCs w:val="18"/>
        </w:rPr>
        <w:t xml:space="preserve"> The Board may elect such other Officers as the affairs of the Association may require, each of whom shall hold office for such period, have such authority and perform such duties as the Board may, from time to time, determine.</w:t>
      </w:r>
    </w:p>
    <w:p w:rsidR="00EA0ACB" w:rsidRPr="00563E44" w:rsidRDefault="00EA0ACB" w:rsidP="00EA0ACB">
      <w:pPr>
        <w:pStyle w:val="NoSpacing"/>
        <w:jc w:val="both"/>
        <w:rPr>
          <w:rFonts w:ascii="Verdana" w:hAnsi="Verdana"/>
          <w:sz w:val="18"/>
          <w:szCs w:val="18"/>
        </w:rPr>
      </w:pPr>
    </w:p>
    <w:p w:rsidR="00EA0ACB" w:rsidRPr="00563E44" w:rsidRDefault="00EA0ACB" w:rsidP="00EA0ACB">
      <w:pPr>
        <w:pStyle w:val="NoSpacing"/>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5.</w:t>
      </w:r>
      <w:proofErr w:type="gramEnd"/>
      <w:r w:rsidRPr="00563E44">
        <w:rPr>
          <w:rFonts w:ascii="Verdana" w:hAnsi="Verdana"/>
          <w:sz w:val="18"/>
          <w:szCs w:val="18"/>
        </w:rPr>
        <w:t xml:space="preserve"> </w:t>
      </w:r>
      <w:proofErr w:type="gramStart"/>
      <w:r w:rsidRPr="00563E44">
        <w:rPr>
          <w:rFonts w:ascii="Verdana" w:hAnsi="Verdana"/>
          <w:sz w:val="18"/>
          <w:szCs w:val="18"/>
        </w:rPr>
        <w:t>Resignation and Removal.</w:t>
      </w:r>
      <w:proofErr w:type="gramEnd"/>
      <w:r w:rsidRPr="00563E44">
        <w:rPr>
          <w:rFonts w:ascii="Verdana" w:hAnsi="Verdana"/>
          <w:sz w:val="18"/>
          <w:szCs w:val="18"/>
        </w:rPr>
        <w:t xml:space="preserve"> Any Officer may be removed from office with or without cause by the Board.  Any </w:t>
      </w:r>
      <w:r>
        <w:rPr>
          <w:rFonts w:ascii="Verdana" w:hAnsi="Verdana"/>
          <w:sz w:val="18"/>
          <w:szCs w:val="18"/>
        </w:rPr>
        <w:t>O</w:t>
      </w:r>
      <w:r w:rsidRPr="00563E44">
        <w:rPr>
          <w:rFonts w:ascii="Verdana" w:hAnsi="Verdana"/>
          <w:sz w:val="18"/>
          <w:szCs w:val="18"/>
        </w:rPr>
        <w:t>fficer may resign at any time giving written notice to the Board, the President or the Secretary.  Such resignation shall take effect on the date of receipt of such notice or at any later time specified therein, and unless otherwise specified therein, the acceptance of such resignation shall not be necessary to make it effective.</w:t>
      </w:r>
    </w:p>
    <w:p w:rsidR="00EA0ACB" w:rsidRPr="00563E44" w:rsidRDefault="00EA0ACB" w:rsidP="00EA0ACB">
      <w:pPr>
        <w:pStyle w:val="NoSpacing"/>
        <w:jc w:val="both"/>
        <w:rPr>
          <w:rFonts w:ascii="Verdana" w:hAnsi="Verdana"/>
          <w:sz w:val="18"/>
          <w:szCs w:val="18"/>
        </w:rPr>
      </w:pPr>
    </w:p>
    <w:p w:rsidR="00EA0ACB" w:rsidRPr="00563E44" w:rsidRDefault="00EA0ACB" w:rsidP="00EA0ACB">
      <w:pPr>
        <w:pStyle w:val="NoSpacing"/>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6.</w:t>
      </w:r>
      <w:proofErr w:type="gramEnd"/>
      <w:r w:rsidRPr="00563E44">
        <w:rPr>
          <w:rFonts w:ascii="Verdana" w:hAnsi="Verdana"/>
          <w:sz w:val="18"/>
          <w:szCs w:val="18"/>
        </w:rPr>
        <w:t xml:space="preserve"> </w:t>
      </w:r>
      <w:proofErr w:type="gramStart"/>
      <w:r w:rsidRPr="00563E44">
        <w:rPr>
          <w:rFonts w:ascii="Verdana" w:hAnsi="Verdana"/>
          <w:sz w:val="18"/>
          <w:szCs w:val="18"/>
        </w:rPr>
        <w:t>Vacancies.</w:t>
      </w:r>
      <w:proofErr w:type="gramEnd"/>
      <w:r w:rsidRPr="00563E44">
        <w:rPr>
          <w:rFonts w:ascii="Verdana" w:hAnsi="Verdana"/>
          <w:sz w:val="18"/>
          <w:szCs w:val="18"/>
        </w:rPr>
        <w:t xml:space="preserve"> A vacancy in the office may be filled by appointment by the Board.  The Officer appointed to such vacancy shall serve for the remainder of the term of the Officer he replaces.</w:t>
      </w:r>
    </w:p>
    <w:p w:rsidR="00EA0ACB" w:rsidRPr="00563E44" w:rsidRDefault="00EA0ACB" w:rsidP="00EA0ACB">
      <w:pPr>
        <w:pStyle w:val="NoSpacing"/>
        <w:jc w:val="both"/>
        <w:rPr>
          <w:rFonts w:ascii="Verdana" w:hAnsi="Verdana"/>
          <w:sz w:val="18"/>
          <w:szCs w:val="18"/>
        </w:rPr>
      </w:pPr>
    </w:p>
    <w:p w:rsidR="00EA0ACB" w:rsidRPr="00563E44" w:rsidRDefault="00EA0ACB" w:rsidP="00EA0ACB">
      <w:pPr>
        <w:pStyle w:val="NoSpacing"/>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7.</w:t>
      </w:r>
      <w:proofErr w:type="gramEnd"/>
      <w:r w:rsidRPr="00563E44">
        <w:rPr>
          <w:rFonts w:ascii="Verdana" w:hAnsi="Verdana"/>
          <w:sz w:val="18"/>
          <w:szCs w:val="18"/>
        </w:rPr>
        <w:t xml:space="preserve"> </w:t>
      </w:r>
      <w:proofErr w:type="gramStart"/>
      <w:r w:rsidRPr="00563E44">
        <w:rPr>
          <w:rFonts w:ascii="Verdana" w:hAnsi="Verdana"/>
          <w:sz w:val="18"/>
          <w:szCs w:val="18"/>
        </w:rPr>
        <w:t>Multiple Offices.</w:t>
      </w:r>
      <w:proofErr w:type="gramEnd"/>
      <w:r w:rsidRPr="00563E44">
        <w:rPr>
          <w:rFonts w:ascii="Verdana" w:hAnsi="Verdana"/>
          <w:sz w:val="18"/>
          <w:szCs w:val="18"/>
        </w:rPr>
        <w:t xml:space="preserve"> The offices of Secretary and Treasurer may be held by the same person.  No person shall simultaneously hold more than one of the other offices except in the case of special offices created pursuant to Section 4 of this Article.</w:t>
      </w:r>
    </w:p>
    <w:p w:rsidR="00EA0ACB" w:rsidRPr="00563E44" w:rsidRDefault="00EA0ACB" w:rsidP="00EA0ACB">
      <w:pPr>
        <w:pStyle w:val="NoSpacing"/>
        <w:jc w:val="both"/>
        <w:rPr>
          <w:rFonts w:ascii="Verdana" w:hAnsi="Verdana"/>
          <w:sz w:val="18"/>
          <w:szCs w:val="18"/>
        </w:rPr>
      </w:pPr>
    </w:p>
    <w:p w:rsidR="00EA0ACB" w:rsidRPr="00563E44" w:rsidRDefault="00EA0ACB" w:rsidP="00EA0ACB">
      <w:pPr>
        <w:pStyle w:val="NoSpacing"/>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8.</w:t>
      </w:r>
      <w:proofErr w:type="gramEnd"/>
      <w:r w:rsidRPr="00563E44">
        <w:rPr>
          <w:rFonts w:ascii="Verdana" w:hAnsi="Verdana"/>
          <w:sz w:val="18"/>
          <w:szCs w:val="18"/>
        </w:rPr>
        <w:t xml:space="preserve"> </w:t>
      </w:r>
      <w:proofErr w:type="gramStart"/>
      <w:r w:rsidRPr="00563E44">
        <w:rPr>
          <w:rFonts w:ascii="Verdana" w:hAnsi="Verdana"/>
          <w:sz w:val="18"/>
          <w:szCs w:val="18"/>
        </w:rPr>
        <w:t>Compensation.</w:t>
      </w:r>
      <w:proofErr w:type="gramEnd"/>
      <w:r w:rsidRPr="00563E44">
        <w:rPr>
          <w:rFonts w:ascii="Verdana" w:hAnsi="Verdana"/>
          <w:sz w:val="18"/>
          <w:szCs w:val="18"/>
        </w:rPr>
        <w:t xml:space="preserve">  No Officer shall receive any compensation from the Association for acting as such, except that should the Board of Directors assign the President or other Officer the duty to act as manager for the Association, the Board of Directors may compensate such Officer in an amount, and in a manner suitable </w:t>
      </w:r>
      <w:r>
        <w:rPr>
          <w:rFonts w:ascii="Verdana" w:hAnsi="Verdana"/>
          <w:sz w:val="18"/>
          <w:szCs w:val="18"/>
        </w:rPr>
        <w:t xml:space="preserve">for the effort expended for the </w:t>
      </w:r>
      <w:r w:rsidRPr="00563E44">
        <w:rPr>
          <w:rFonts w:ascii="Verdana" w:hAnsi="Verdana"/>
          <w:sz w:val="18"/>
          <w:szCs w:val="18"/>
        </w:rPr>
        <w:t xml:space="preserve">assignment.  It is </w:t>
      </w:r>
      <w:proofErr w:type="gramStart"/>
      <w:r w:rsidRPr="00563E44">
        <w:rPr>
          <w:rFonts w:ascii="Verdana" w:hAnsi="Verdana"/>
          <w:sz w:val="18"/>
          <w:szCs w:val="18"/>
        </w:rPr>
        <w:t>provided,</w:t>
      </w:r>
      <w:proofErr w:type="gramEnd"/>
      <w:r w:rsidRPr="00563E44">
        <w:rPr>
          <w:rFonts w:ascii="Verdana" w:hAnsi="Verdana"/>
          <w:sz w:val="18"/>
          <w:szCs w:val="18"/>
        </w:rPr>
        <w:t xml:space="preserve"> however, that the total compensation for management of the Association shall not exceed the amount budgeted for management, whether the management duties are handled by a contracted firm or by the designated Officer(s) of the Association. No Director shall vote for or against compensation for his</w:t>
      </w:r>
      <w:r>
        <w:rPr>
          <w:rFonts w:ascii="Verdana" w:hAnsi="Verdana"/>
          <w:sz w:val="18"/>
          <w:szCs w:val="18"/>
        </w:rPr>
        <w:t xml:space="preserve">/her </w:t>
      </w:r>
      <w:r w:rsidRPr="00563E44">
        <w:rPr>
          <w:rFonts w:ascii="Verdana" w:hAnsi="Verdana"/>
          <w:sz w:val="18"/>
          <w:szCs w:val="18"/>
        </w:rPr>
        <w:t>assigned duties. Any compensation to an Officer shall be recorded and published within the minutes of the Association and within the pages of the required newsletter.</w:t>
      </w:r>
    </w:p>
    <w:p w:rsidR="00EA0ACB" w:rsidRPr="00563E44" w:rsidRDefault="00EA0ACB" w:rsidP="00EA0ACB">
      <w:pPr>
        <w:pStyle w:val="NoSpacing"/>
        <w:jc w:val="both"/>
        <w:rPr>
          <w:rFonts w:ascii="Verdana" w:hAnsi="Verdana"/>
          <w:sz w:val="16"/>
          <w:szCs w:val="16"/>
        </w:rPr>
      </w:pPr>
    </w:p>
    <w:p w:rsidR="00EA0ACB" w:rsidRPr="00563E44" w:rsidRDefault="00EA0ACB" w:rsidP="00EA0ACB">
      <w:pPr>
        <w:pStyle w:val="NoSpacing"/>
        <w:jc w:val="both"/>
        <w:rPr>
          <w:rFonts w:ascii="Verdana" w:hAnsi="Verdana"/>
          <w:sz w:val="18"/>
          <w:szCs w:val="18"/>
        </w:rPr>
      </w:pPr>
      <w:proofErr w:type="gramStart"/>
      <w:r w:rsidRPr="00563E44">
        <w:rPr>
          <w:rFonts w:ascii="Verdana" w:hAnsi="Verdana"/>
          <w:sz w:val="18"/>
          <w:szCs w:val="18"/>
        </w:rPr>
        <w:t>Section 9.</w:t>
      </w:r>
      <w:proofErr w:type="gramEnd"/>
      <w:r w:rsidRPr="00563E44">
        <w:rPr>
          <w:rFonts w:ascii="Verdana" w:hAnsi="Verdana"/>
          <w:sz w:val="18"/>
          <w:szCs w:val="18"/>
        </w:rPr>
        <w:t xml:space="preserve"> </w:t>
      </w:r>
      <w:proofErr w:type="gramStart"/>
      <w:r w:rsidRPr="00563E44">
        <w:rPr>
          <w:rFonts w:ascii="Verdana" w:hAnsi="Verdana"/>
          <w:sz w:val="18"/>
          <w:szCs w:val="18"/>
        </w:rPr>
        <w:t>Duties.</w:t>
      </w:r>
      <w:proofErr w:type="gramEnd"/>
      <w:r w:rsidRPr="00563E44">
        <w:rPr>
          <w:rFonts w:ascii="Verdana" w:hAnsi="Verdana"/>
          <w:sz w:val="18"/>
          <w:szCs w:val="18"/>
        </w:rPr>
        <w:t xml:space="preserve">  The duties of the Officers are as follows:</w:t>
      </w:r>
    </w:p>
    <w:p w:rsidR="00EA0ACB" w:rsidRPr="00081249" w:rsidRDefault="00EA0ACB" w:rsidP="00EA0ACB">
      <w:pPr>
        <w:pStyle w:val="NoSpacing"/>
        <w:jc w:val="center"/>
        <w:rPr>
          <w:rFonts w:ascii="Verdana" w:hAnsi="Verdana"/>
          <w:b/>
          <w:sz w:val="18"/>
          <w:szCs w:val="18"/>
        </w:rPr>
      </w:pPr>
      <w:r w:rsidRPr="00081249">
        <w:rPr>
          <w:rFonts w:ascii="Verdana" w:hAnsi="Verdana"/>
          <w:b/>
          <w:sz w:val="18"/>
          <w:szCs w:val="18"/>
        </w:rPr>
        <w:t>President</w:t>
      </w:r>
    </w:p>
    <w:p w:rsidR="00EA0ACB" w:rsidRPr="00563E44" w:rsidRDefault="00EA0ACB" w:rsidP="00EA0ACB">
      <w:pPr>
        <w:pStyle w:val="NoSpacing"/>
        <w:tabs>
          <w:tab w:val="left" w:pos="720"/>
        </w:tabs>
        <w:jc w:val="both"/>
        <w:rPr>
          <w:rFonts w:ascii="Verdana" w:hAnsi="Verdana"/>
          <w:sz w:val="18"/>
          <w:szCs w:val="18"/>
        </w:rPr>
      </w:pPr>
      <w:r w:rsidRPr="00563E44">
        <w:rPr>
          <w:rFonts w:ascii="Verdana" w:hAnsi="Verdana"/>
          <w:sz w:val="18"/>
          <w:szCs w:val="18"/>
        </w:rPr>
        <w:t xml:space="preserve">     (a) The President shall be the principal executive officer of the Association and subject to the control of the Board, shall supervise and control the management of the Association.  The President shall preside at </w:t>
      </w:r>
    </w:p>
    <w:p w:rsidR="00EA0ACB" w:rsidRDefault="00EA0ACB" w:rsidP="00EA0ACB">
      <w:pPr>
        <w:pStyle w:val="NoSpacing"/>
        <w:tabs>
          <w:tab w:val="left" w:pos="720"/>
        </w:tabs>
        <w:jc w:val="both"/>
        <w:rPr>
          <w:rFonts w:ascii="Verdana" w:hAnsi="Verdana"/>
          <w:sz w:val="18"/>
          <w:szCs w:val="18"/>
        </w:rPr>
      </w:pPr>
      <w:r w:rsidRPr="00563E44">
        <w:rPr>
          <w:rFonts w:ascii="Verdana" w:hAnsi="Verdana"/>
          <w:sz w:val="18"/>
          <w:szCs w:val="18"/>
        </w:rPr>
        <w:lastRenderedPageBreak/>
        <w:t>all meetings of the Board of Directors; shall see that orders and resolutions of the Board are carried out; shall sign all leases, mortgages, deeds and other written instruments and shall co-sign all checks and promissory notes unless a management company is employed to do the above at the direction of the Board.</w:t>
      </w:r>
    </w:p>
    <w:p w:rsidR="00EA0ACB" w:rsidRPr="00563E44" w:rsidRDefault="00EA0ACB" w:rsidP="00EA0ACB">
      <w:pPr>
        <w:pStyle w:val="NoSpacing"/>
        <w:tabs>
          <w:tab w:val="left" w:pos="720"/>
        </w:tabs>
        <w:jc w:val="both"/>
        <w:rPr>
          <w:rFonts w:ascii="Verdana" w:hAnsi="Verdana"/>
          <w:sz w:val="18"/>
          <w:szCs w:val="18"/>
        </w:rPr>
      </w:pPr>
    </w:p>
    <w:p w:rsidR="00EA0ACB" w:rsidRPr="00563E44" w:rsidRDefault="00EA0ACB" w:rsidP="00EA0ACB">
      <w:pPr>
        <w:pStyle w:val="NoSpacing"/>
        <w:tabs>
          <w:tab w:val="left" w:pos="720"/>
        </w:tabs>
        <w:jc w:val="center"/>
        <w:rPr>
          <w:rFonts w:ascii="Verdana" w:hAnsi="Verdana"/>
          <w:sz w:val="18"/>
          <w:szCs w:val="18"/>
        </w:rPr>
      </w:pPr>
      <w:r w:rsidRPr="00563E44">
        <w:rPr>
          <w:rFonts w:ascii="Verdana" w:hAnsi="Verdana"/>
          <w:b/>
          <w:sz w:val="18"/>
          <w:szCs w:val="18"/>
        </w:rPr>
        <w:t>Vice-President</w:t>
      </w:r>
    </w:p>
    <w:p w:rsidR="00EA0ACB" w:rsidRPr="00563E44" w:rsidRDefault="00EA0ACB" w:rsidP="00EA0ACB">
      <w:pPr>
        <w:pStyle w:val="NoSpacing"/>
        <w:tabs>
          <w:tab w:val="left" w:pos="720"/>
        </w:tabs>
        <w:rPr>
          <w:rFonts w:ascii="Verdana" w:hAnsi="Verdana"/>
          <w:sz w:val="18"/>
          <w:szCs w:val="18"/>
        </w:rPr>
      </w:pPr>
      <w:r w:rsidRPr="00563E44">
        <w:rPr>
          <w:rFonts w:ascii="Verdana" w:hAnsi="Verdana"/>
          <w:sz w:val="18"/>
          <w:szCs w:val="18"/>
        </w:rPr>
        <w:t xml:space="preserve">     (b) The Vice-President shall act in the place and stead of the President in the event of</w:t>
      </w:r>
      <w:r w:rsidRPr="003338B4">
        <w:rPr>
          <w:rFonts w:ascii="Verdana" w:hAnsi="Verdana"/>
          <w:sz w:val="18"/>
          <w:szCs w:val="18"/>
        </w:rPr>
        <w:t xml:space="preserve"> </w:t>
      </w:r>
      <w:r w:rsidRPr="00563E44">
        <w:rPr>
          <w:rFonts w:ascii="Verdana" w:hAnsi="Verdana"/>
          <w:sz w:val="18"/>
          <w:szCs w:val="18"/>
        </w:rPr>
        <w:t>his</w:t>
      </w:r>
      <w:r>
        <w:rPr>
          <w:rFonts w:ascii="Verdana" w:hAnsi="Verdana"/>
          <w:sz w:val="18"/>
          <w:szCs w:val="18"/>
        </w:rPr>
        <w:t xml:space="preserve">/her </w:t>
      </w:r>
      <w:r w:rsidRPr="00563E44">
        <w:rPr>
          <w:rFonts w:ascii="Verdana" w:hAnsi="Verdana"/>
          <w:sz w:val="18"/>
          <w:szCs w:val="18"/>
        </w:rPr>
        <w:t>absence, inability or refusal to act, and shall exercise and discharge such other duties as may be required of him by the Board.</w:t>
      </w:r>
    </w:p>
    <w:p w:rsidR="00EA0ACB" w:rsidRPr="00563E44" w:rsidRDefault="00EA0ACB" w:rsidP="00EA0ACB">
      <w:pPr>
        <w:pStyle w:val="NoSpacing"/>
        <w:tabs>
          <w:tab w:val="left" w:pos="720"/>
        </w:tabs>
        <w:rPr>
          <w:rFonts w:ascii="Verdana" w:hAnsi="Verdana"/>
          <w:sz w:val="16"/>
          <w:szCs w:val="16"/>
        </w:rPr>
      </w:pPr>
    </w:p>
    <w:p w:rsidR="00EA0ACB" w:rsidRPr="00563E44" w:rsidRDefault="00EA0ACB" w:rsidP="00EA0ACB">
      <w:pPr>
        <w:pStyle w:val="NoSpacing"/>
        <w:jc w:val="center"/>
        <w:rPr>
          <w:rFonts w:ascii="Verdana" w:hAnsi="Verdana"/>
          <w:sz w:val="18"/>
          <w:szCs w:val="18"/>
        </w:rPr>
      </w:pPr>
      <w:r w:rsidRPr="00563E44">
        <w:rPr>
          <w:rFonts w:ascii="Verdana" w:hAnsi="Verdana"/>
          <w:b/>
          <w:sz w:val="18"/>
          <w:szCs w:val="18"/>
        </w:rPr>
        <w:t>Secretary</w:t>
      </w:r>
    </w:p>
    <w:p w:rsidR="00EA0ACB" w:rsidRPr="00563E44" w:rsidRDefault="00EA0ACB" w:rsidP="00EA0ACB">
      <w:pPr>
        <w:pStyle w:val="NoSpacing"/>
        <w:tabs>
          <w:tab w:val="left" w:pos="720"/>
        </w:tabs>
        <w:jc w:val="both"/>
        <w:rPr>
          <w:rFonts w:ascii="Verdana" w:hAnsi="Verdana"/>
          <w:sz w:val="18"/>
          <w:szCs w:val="18"/>
        </w:rPr>
      </w:pPr>
      <w:r w:rsidRPr="00563E44">
        <w:rPr>
          <w:rFonts w:ascii="Verdana" w:hAnsi="Verdana"/>
          <w:sz w:val="18"/>
          <w:szCs w:val="18"/>
        </w:rPr>
        <w:t xml:space="preserve">     (c) The Secretary shall record the votes and keep the minutes of all meetings and proceedings of the Board and of the Members; keep the corporate seal of the Association and affix it on all papers requiring said seal; serve notice of meeting of the Board and of the Members; keep appropriate current records, showing the Members of the Association together with their addresses, and shall perform such other duties as required by the Board unless a management company is employed to do the above at the direction of the Board</w:t>
      </w:r>
    </w:p>
    <w:p w:rsidR="00EA0ACB" w:rsidRPr="00563E44" w:rsidRDefault="00EA0ACB" w:rsidP="00EA0ACB">
      <w:pPr>
        <w:pStyle w:val="NoSpacing"/>
        <w:jc w:val="both"/>
        <w:rPr>
          <w:rFonts w:ascii="Verdana" w:hAnsi="Verdana"/>
          <w:sz w:val="16"/>
          <w:szCs w:val="16"/>
        </w:rPr>
      </w:pPr>
    </w:p>
    <w:p w:rsidR="00EA0ACB" w:rsidRPr="00563E44" w:rsidRDefault="00EA0ACB" w:rsidP="00EA0ACB">
      <w:pPr>
        <w:pStyle w:val="NoSpacing"/>
        <w:jc w:val="center"/>
        <w:rPr>
          <w:rFonts w:ascii="Verdana" w:hAnsi="Verdana"/>
          <w:sz w:val="18"/>
          <w:szCs w:val="18"/>
        </w:rPr>
      </w:pPr>
      <w:r w:rsidRPr="00563E44">
        <w:rPr>
          <w:rFonts w:ascii="Verdana" w:hAnsi="Verdana"/>
          <w:b/>
          <w:sz w:val="18"/>
          <w:szCs w:val="18"/>
        </w:rPr>
        <w:t>Treasurer</w:t>
      </w:r>
    </w:p>
    <w:p w:rsidR="00EA0ACB" w:rsidRDefault="00EA0ACB" w:rsidP="00EA0ACB">
      <w:pPr>
        <w:pStyle w:val="NoSpacing"/>
        <w:tabs>
          <w:tab w:val="left" w:pos="720"/>
        </w:tabs>
        <w:jc w:val="both"/>
        <w:rPr>
          <w:rFonts w:ascii="Verdana" w:hAnsi="Verdana"/>
          <w:sz w:val="18"/>
          <w:szCs w:val="18"/>
        </w:rPr>
      </w:pPr>
      <w:r w:rsidRPr="00563E44">
        <w:rPr>
          <w:rFonts w:ascii="Verdana" w:hAnsi="Verdana"/>
          <w:sz w:val="18"/>
          <w:szCs w:val="18"/>
        </w:rPr>
        <w:t xml:space="preserve">      (d) The Treasurer shall receive and deposit in separate bank accounts all monies of the Association and shall disburse such funds as directed by resolution of the Board of Directors; shall sign all checks and promissory notes of the Association; keep proper books of the account; cause an annual audit of the Association books to be made by a certified public accountant at the completion of each fiscal year; and shall prepare an annual budget and statement of income and expenditures to be presented to the membership at its regular annual meetings, and deliver a copy of each to the Members unless a management company is employed to do the above at the direction of the Board.</w:t>
      </w:r>
      <w:r>
        <w:rPr>
          <w:rFonts w:ascii="Verdana" w:hAnsi="Verdana"/>
          <w:sz w:val="18"/>
          <w:szCs w:val="18"/>
        </w:rPr>
        <w:tab/>
      </w:r>
    </w:p>
    <w:p w:rsidR="00EA0ACB" w:rsidRDefault="00EA0ACB" w:rsidP="00EA0ACB">
      <w:pPr>
        <w:pStyle w:val="NoSpacing"/>
        <w:tabs>
          <w:tab w:val="left" w:pos="720"/>
        </w:tabs>
        <w:rPr>
          <w:rFonts w:ascii="Verdana" w:hAnsi="Verdana"/>
          <w:sz w:val="18"/>
          <w:szCs w:val="18"/>
        </w:rPr>
      </w:pPr>
    </w:p>
    <w:p w:rsidR="00EA0ACB" w:rsidRDefault="00EA0ACB" w:rsidP="00EA0ACB">
      <w:pPr>
        <w:pStyle w:val="NoSpacing"/>
        <w:tabs>
          <w:tab w:val="left" w:pos="720"/>
        </w:tabs>
        <w:rPr>
          <w:rFonts w:ascii="Verdana" w:hAnsi="Verdana"/>
          <w:sz w:val="18"/>
          <w:szCs w:val="18"/>
        </w:rPr>
      </w:pPr>
    </w:p>
    <w:p w:rsidR="00EA0ACB" w:rsidRPr="00081249" w:rsidRDefault="00EA0ACB" w:rsidP="00EA0ACB">
      <w:pPr>
        <w:tabs>
          <w:tab w:val="left" w:pos="720"/>
          <w:tab w:val="left" w:pos="1080"/>
        </w:tabs>
        <w:spacing w:after="0" w:line="240" w:lineRule="auto"/>
        <w:jc w:val="center"/>
        <w:rPr>
          <w:rFonts w:ascii="Verdana" w:hAnsi="Verdana"/>
          <w:b/>
        </w:rPr>
      </w:pPr>
      <w:r w:rsidRPr="00081249">
        <w:rPr>
          <w:rFonts w:ascii="Verdana" w:hAnsi="Verdana"/>
          <w:b/>
        </w:rPr>
        <w:t>ARTICLE VIII</w:t>
      </w:r>
    </w:p>
    <w:p w:rsidR="00EA0ACB" w:rsidRPr="00081249" w:rsidRDefault="00EA0ACB" w:rsidP="00EA0ACB">
      <w:pPr>
        <w:tabs>
          <w:tab w:val="left" w:pos="720"/>
          <w:tab w:val="left" w:pos="1080"/>
        </w:tabs>
        <w:spacing w:after="0" w:line="240" w:lineRule="auto"/>
        <w:jc w:val="center"/>
        <w:rPr>
          <w:rFonts w:ascii="Verdana" w:hAnsi="Verdana"/>
          <w:b/>
        </w:rPr>
      </w:pPr>
      <w:r w:rsidRPr="00081249">
        <w:rPr>
          <w:rFonts w:ascii="Verdana" w:hAnsi="Verdana"/>
          <w:b/>
        </w:rPr>
        <w:t>COMMITTEES</w:t>
      </w:r>
    </w:p>
    <w:p w:rsidR="00EA0ACB" w:rsidRPr="00563E44" w:rsidRDefault="00EA0ACB" w:rsidP="00EA0ACB">
      <w:pPr>
        <w:tabs>
          <w:tab w:val="left" w:pos="720"/>
          <w:tab w:val="left" w:pos="1080"/>
        </w:tabs>
        <w:spacing w:after="0" w:line="240" w:lineRule="auto"/>
        <w:jc w:val="both"/>
        <w:rPr>
          <w:rFonts w:ascii="Verdana" w:hAnsi="Verdana"/>
          <w:sz w:val="18"/>
          <w:szCs w:val="18"/>
        </w:rPr>
      </w:pPr>
      <w:r w:rsidRPr="00563E44">
        <w:rPr>
          <w:rFonts w:ascii="Verdana" w:hAnsi="Verdana"/>
          <w:b/>
          <w:sz w:val="18"/>
          <w:szCs w:val="18"/>
        </w:rPr>
        <w:t xml:space="preserve">     </w:t>
      </w:r>
      <w:r w:rsidRPr="00563E44">
        <w:rPr>
          <w:rFonts w:ascii="Verdana" w:hAnsi="Verdana"/>
          <w:sz w:val="18"/>
          <w:szCs w:val="18"/>
        </w:rPr>
        <w:t>The Association shall appoint an Architectural Control Committee, as provided in the Declaration, and a Nominating Committee, as provided in these By-Laws.  In addition, the Board of Directors shall appoint other committees as deemed appropriate in carrying out its purpose.</w:t>
      </w:r>
    </w:p>
    <w:p w:rsidR="00EA0ACB" w:rsidRPr="00563E44" w:rsidRDefault="00EA0ACB" w:rsidP="00EA0ACB">
      <w:pPr>
        <w:tabs>
          <w:tab w:val="left" w:pos="720"/>
          <w:tab w:val="left" w:pos="1080"/>
        </w:tabs>
        <w:spacing w:after="0" w:line="240" w:lineRule="auto"/>
        <w:jc w:val="center"/>
        <w:rPr>
          <w:rFonts w:ascii="Verdana" w:hAnsi="Verdana"/>
          <w:sz w:val="16"/>
          <w:szCs w:val="16"/>
        </w:rPr>
      </w:pPr>
    </w:p>
    <w:p w:rsidR="00EA0ACB" w:rsidRPr="00081249" w:rsidRDefault="00EA0ACB" w:rsidP="00EA0ACB">
      <w:pPr>
        <w:tabs>
          <w:tab w:val="left" w:pos="720"/>
          <w:tab w:val="left" w:pos="1080"/>
        </w:tabs>
        <w:spacing w:after="0" w:line="240" w:lineRule="auto"/>
        <w:jc w:val="center"/>
        <w:rPr>
          <w:rFonts w:ascii="Verdana" w:hAnsi="Verdana"/>
          <w:b/>
        </w:rPr>
      </w:pPr>
      <w:r w:rsidRPr="00081249">
        <w:rPr>
          <w:rFonts w:ascii="Verdana" w:hAnsi="Verdana"/>
          <w:b/>
        </w:rPr>
        <w:t>ARTICLE IX</w:t>
      </w:r>
    </w:p>
    <w:p w:rsidR="00EA0ACB" w:rsidRPr="00081249" w:rsidRDefault="00EA0ACB" w:rsidP="00EA0ACB">
      <w:pPr>
        <w:tabs>
          <w:tab w:val="left" w:pos="720"/>
          <w:tab w:val="left" w:pos="1080"/>
        </w:tabs>
        <w:spacing w:after="0" w:line="240" w:lineRule="auto"/>
        <w:jc w:val="center"/>
        <w:rPr>
          <w:rFonts w:ascii="Verdana" w:hAnsi="Verdana"/>
          <w:b/>
        </w:rPr>
      </w:pPr>
      <w:r w:rsidRPr="00081249">
        <w:rPr>
          <w:rFonts w:ascii="Verdana" w:hAnsi="Verdana"/>
          <w:b/>
        </w:rPr>
        <w:t>BOOKS AND RECORDS</w:t>
      </w:r>
    </w:p>
    <w:p w:rsidR="00EA0ACB" w:rsidRPr="00563E44" w:rsidRDefault="00EA0ACB" w:rsidP="00EA0ACB">
      <w:pPr>
        <w:tabs>
          <w:tab w:val="left" w:pos="720"/>
          <w:tab w:val="left" w:pos="1080"/>
        </w:tabs>
        <w:spacing w:after="0" w:line="240" w:lineRule="auto"/>
        <w:jc w:val="both"/>
        <w:rPr>
          <w:rFonts w:ascii="Verdana" w:hAnsi="Verdana"/>
          <w:sz w:val="18"/>
          <w:szCs w:val="18"/>
        </w:rPr>
      </w:pPr>
      <w:r>
        <w:rPr>
          <w:rFonts w:ascii="Verdana" w:hAnsi="Verdana"/>
          <w:sz w:val="18"/>
          <w:szCs w:val="18"/>
        </w:rPr>
        <w:t xml:space="preserve">     </w:t>
      </w:r>
      <w:r w:rsidRPr="00563E44">
        <w:rPr>
          <w:rFonts w:ascii="Verdana" w:hAnsi="Verdana"/>
          <w:sz w:val="18"/>
          <w:szCs w:val="18"/>
        </w:rPr>
        <w:t>The books, records and papers of the Association shall at all times, during reasonable business hours, be subject to inspection by any member.  The Declaration, the Articles of Incorporation and the By-Laws of the Association shall be available for inspection by any member at the principal office of the Association, where copies may be purchased at reasonable cost.</w:t>
      </w:r>
    </w:p>
    <w:p w:rsidR="00EA0ACB" w:rsidRPr="00563E44" w:rsidRDefault="00EA0ACB" w:rsidP="00EA0ACB">
      <w:pPr>
        <w:tabs>
          <w:tab w:val="left" w:pos="720"/>
          <w:tab w:val="left" w:pos="1080"/>
        </w:tabs>
        <w:spacing w:after="0" w:line="240" w:lineRule="auto"/>
        <w:jc w:val="center"/>
        <w:rPr>
          <w:rFonts w:ascii="Verdana" w:hAnsi="Verdana"/>
          <w:sz w:val="16"/>
          <w:szCs w:val="16"/>
        </w:rPr>
      </w:pPr>
    </w:p>
    <w:p w:rsidR="00EA0ACB" w:rsidRPr="00563E44" w:rsidRDefault="00EA0ACB" w:rsidP="00EA0ACB">
      <w:pPr>
        <w:pStyle w:val="NoSpacing"/>
        <w:jc w:val="center"/>
        <w:rPr>
          <w:rFonts w:ascii="Verdana" w:hAnsi="Verdana"/>
          <w:b/>
        </w:rPr>
      </w:pPr>
      <w:r w:rsidRPr="00563E44">
        <w:rPr>
          <w:rFonts w:ascii="Verdana" w:hAnsi="Verdana"/>
          <w:b/>
        </w:rPr>
        <w:t>ARTICLE X</w:t>
      </w:r>
    </w:p>
    <w:p w:rsidR="00EA0ACB" w:rsidRPr="00563E44" w:rsidRDefault="00EA0ACB" w:rsidP="00EA0ACB">
      <w:pPr>
        <w:pStyle w:val="NoSpacing"/>
        <w:jc w:val="center"/>
        <w:rPr>
          <w:rFonts w:ascii="Verdana" w:hAnsi="Verdana"/>
          <w:b/>
        </w:rPr>
      </w:pPr>
      <w:r w:rsidRPr="00563E44">
        <w:rPr>
          <w:rFonts w:ascii="Verdana" w:hAnsi="Verdana"/>
          <w:b/>
        </w:rPr>
        <w:t>ASSESSMENTS</w:t>
      </w:r>
    </w:p>
    <w:p w:rsidR="00EA0ACB" w:rsidRPr="00563E44" w:rsidRDefault="00EA0ACB" w:rsidP="00EA0ACB">
      <w:pPr>
        <w:pStyle w:val="NoSpacing"/>
        <w:jc w:val="both"/>
        <w:rPr>
          <w:rFonts w:ascii="Verdana" w:hAnsi="Verdana"/>
          <w:sz w:val="18"/>
          <w:szCs w:val="18"/>
        </w:rPr>
      </w:pPr>
      <w:r w:rsidRPr="00563E44">
        <w:rPr>
          <w:rFonts w:ascii="Verdana" w:hAnsi="Verdana"/>
          <w:sz w:val="18"/>
          <w:szCs w:val="18"/>
        </w:rPr>
        <w:t xml:space="preserve">     As more fully provided in the Declaration, each Member is obligated to pay to the Association annual and special assessments which are secured by a continuing lien upon the property against which the assessment is made.  </w:t>
      </w:r>
      <w:proofErr w:type="gramStart"/>
      <w:r w:rsidRPr="00563E44">
        <w:rPr>
          <w:rFonts w:ascii="Verdana" w:hAnsi="Verdana"/>
          <w:sz w:val="18"/>
          <w:szCs w:val="18"/>
        </w:rPr>
        <w:t>Any assessments which are not paid when due shall be delinquent.</w:t>
      </w:r>
      <w:proofErr w:type="gramEnd"/>
      <w:r w:rsidRPr="00563E44">
        <w:rPr>
          <w:rFonts w:ascii="Verdana" w:hAnsi="Verdana"/>
          <w:sz w:val="18"/>
          <w:szCs w:val="18"/>
        </w:rPr>
        <w:t xml:space="preserve">  If the assessment is not paid within thirty (30) days after the due date, the assessment shall bear interest from the date of delinquency at the rate of eight percent (8%) per annum or the maximum interest rate permitted to be legally charged under the laws of the State of North Carolina at the time of such delinquency, whichever is greater, plus such late charge as may be established by the Board of Directors, and the Association may bring an action at law against the Owner personally obligated to pay the same or foreclose the lien against the property; and interest, cost and reasonable attorney’s fees of any such action shall be added to the amount of such assessments.  No Owner may waiver or otherwise escape liability for the assessments provided for herein by no-use of the Common Area or abandonment of</w:t>
      </w:r>
      <w:r w:rsidRPr="003338B4">
        <w:rPr>
          <w:rFonts w:ascii="Verdana" w:hAnsi="Verdana"/>
          <w:sz w:val="18"/>
          <w:szCs w:val="18"/>
        </w:rPr>
        <w:t xml:space="preserve"> </w:t>
      </w:r>
      <w:r w:rsidRPr="00563E44">
        <w:rPr>
          <w:rFonts w:ascii="Verdana" w:hAnsi="Verdana"/>
          <w:sz w:val="18"/>
          <w:szCs w:val="18"/>
        </w:rPr>
        <w:t>his</w:t>
      </w:r>
      <w:r>
        <w:rPr>
          <w:rFonts w:ascii="Verdana" w:hAnsi="Verdana"/>
          <w:sz w:val="18"/>
          <w:szCs w:val="18"/>
        </w:rPr>
        <w:t xml:space="preserve">/her </w:t>
      </w:r>
      <w:r w:rsidRPr="00563E44">
        <w:rPr>
          <w:rFonts w:ascii="Verdana" w:hAnsi="Verdana"/>
          <w:sz w:val="18"/>
          <w:szCs w:val="18"/>
        </w:rPr>
        <w:t>Lot.</w:t>
      </w:r>
    </w:p>
    <w:p w:rsidR="00EA0ACB" w:rsidRPr="00563E44" w:rsidRDefault="00EA0ACB" w:rsidP="00EA0ACB">
      <w:pPr>
        <w:tabs>
          <w:tab w:val="left" w:pos="720"/>
          <w:tab w:val="left" w:pos="1080"/>
        </w:tabs>
        <w:spacing w:after="0" w:line="240" w:lineRule="auto"/>
        <w:jc w:val="center"/>
        <w:rPr>
          <w:rFonts w:ascii="Verdana" w:hAnsi="Verdana"/>
          <w:sz w:val="16"/>
          <w:szCs w:val="16"/>
        </w:rPr>
      </w:pPr>
    </w:p>
    <w:p w:rsidR="00EA0ACB" w:rsidRPr="00563E44" w:rsidRDefault="00EA0ACB" w:rsidP="00EA0ACB">
      <w:pPr>
        <w:pStyle w:val="NoSpacing"/>
        <w:jc w:val="center"/>
        <w:rPr>
          <w:rFonts w:ascii="Verdana" w:hAnsi="Verdana"/>
          <w:b/>
        </w:rPr>
      </w:pPr>
      <w:r w:rsidRPr="00563E44">
        <w:rPr>
          <w:rFonts w:ascii="Verdana" w:hAnsi="Verdana"/>
          <w:b/>
        </w:rPr>
        <w:t>ARTICLE XI</w:t>
      </w:r>
    </w:p>
    <w:p w:rsidR="00EA0ACB" w:rsidRPr="00563E44" w:rsidRDefault="00EA0ACB" w:rsidP="00EA0ACB">
      <w:pPr>
        <w:pStyle w:val="NoSpacing"/>
        <w:jc w:val="center"/>
        <w:rPr>
          <w:rFonts w:ascii="Verdana" w:hAnsi="Verdana"/>
        </w:rPr>
      </w:pPr>
      <w:r w:rsidRPr="00563E44">
        <w:rPr>
          <w:rFonts w:ascii="Verdana" w:hAnsi="Verdana"/>
          <w:b/>
        </w:rPr>
        <w:t>CORPORATE SEAL</w:t>
      </w:r>
    </w:p>
    <w:p w:rsidR="00EA0ACB" w:rsidRPr="00563E44" w:rsidRDefault="00EA0ACB" w:rsidP="00EA0ACB">
      <w:pPr>
        <w:pStyle w:val="NoSpacing"/>
        <w:jc w:val="both"/>
        <w:rPr>
          <w:rFonts w:ascii="Verdana" w:hAnsi="Verdana"/>
          <w:sz w:val="18"/>
          <w:szCs w:val="18"/>
        </w:rPr>
      </w:pPr>
      <w:r w:rsidRPr="00563E44">
        <w:rPr>
          <w:rFonts w:ascii="Verdana" w:hAnsi="Verdana"/>
          <w:sz w:val="18"/>
          <w:szCs w:val="18"/>
        </w:rPr>
        <w:t xml:space="preserve">     The Association shall have a corporate seal in circular form having within its circumference the words:  JUNIPER CREEK TOWNHOMES ASSOCIATION.</w:t>
      </w:r>
    </w:p>
    <w:p w:rsidR="00EA0ACB" w:rsidRPr="00563E44" w:rsidRDefault="00EA0ACB" w:rsidP="00EA0ACB">
      <w:pPr>
        <w:tabs>
          <w:tab w:val="left" w:pos="720"/>
          <w:tab w:val="left" w:pos="1080"/>
        </w:tabs>
        <w:spacing w:after="0" w:line="240" w:lineRule="auto"/>
        <w:jc w:val="center"/>
        <w:rPr>
          <w:rFonts w:ascii="Verdana" w:hAnsi="Verdana"/>
          <w:sz w:val="16"/>
          <w:szCs w:val="16"/>
        </w:rPr>
      </w:pPr>
    </w:p>
    <w:p w:rsidR="00EA0ACB" w:rsidRPr="00563E44" w:rsidRDefault="00EA0ACB" w:rsidP="00EA0ACB">
      <w:pPr>
        <w:pStyle w:val="NoSpacing"/>
        <w:jc w:val="center"/>
        <w:rPr>
          <w:rFonts w:ascii="Verdana" w:hAnsi="Verdana"/>
          <w:b/>
        </w:rPr>
      </w:pPr>
      <w:r w:rsidRPr="00563E44">
        <w:rPr>
          <w:rFonts w:ascii="Verdana" w:hAnsi="Verdana"/>
          <w:b/>
        </w:rPr>
        <w:t>ARTICLE XII</w:t>
      </w:r>
    </w:p>
    <w:p w:rsidR="00EA0ACB" w:rsidRPr="00563E44" w:rsidRDefault="00EA0ACB" w:rsidP="00EA0ACB">
      <w:pPr>
        <w:pStyle w:val="NoSpacing"/>
        <w:jc w:val="center"/>
        <w:rPr>
          <w:rFonts w:ascii="Verdana" w:hAnsi="Verdana"/>
          <w:b/>
        </w:rPr>
      </w:pPr>
      <w:r w:rsidRPr="00563E44">
        <w:rPr>
          <w:rFonts w:ascii="Verdana" w:hAnsi="Verdana"/>
          <w:b/>
        </w:rPr>
        <w:t>AMENDMENTS</w:t>
      </w:r>
    </w:p>
    <w:p w:rsidR="00EA0ACB" w:rsidRPr="00563E44" w:rsidRDefault="00EA0ACB" w:rsidP="00EA0ACB">
      <w:pPr>
        <w:pStyle w:val="NoSpacing"/>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1.</w:t>
      </w:r>
      <w:proofErr w:type="gramEnd"/>
      <w:r w:rsidRPr="00563E44">
        <w:rPr>
          <w:rFonts w:ascii="Verdana" w:hAnsi="Verdana"/>
          <w:sz w:val="18"/>
          <w:szCs w:val="18"/>
        </w:rPr>
        <w:t xml:space="preserve"> These By-Laws may be amended, at a regular or special meeting of the Directors; or by a vote of two thirds (2/3) of a quorum or a majority of Members present in person or by proxy.  Bylaw Amendments should be published in the Association newsletter.</w:t>
      </w:r>
    </w:p>
    <w:p w:rsidR="00EA0ACB" w:rsidRPr="00563E44" w:rsidRDefault="00EA0ACB" w:rsidP="00EA0ACB">
      <w:pPr>
        <w:pStyle w:val="NoSpacing"/>
        <w:jc w:val="both"/>
        <w:rPr>
          <w:rFonts w:ascii="Verdana" w:hAnsi="Verdana"/>
          <w:sz w:val="18"/>
          <w:szCs w:val="18"/>
        </w:rPr>
      </w:pPr>
    </w:p>
    <w:p w:rsidR="00EA0ACB" w:rsidRDefault="00EA0ACB" w:rsidP="00EA0ACB">
      <w:pPr>
        <w:pStyle w:val="NoSpacing"/>
        <w:jc w:val="both"/>
        <w:rPr>
          <w:rFonts w:ascii="Verdana" w:hAnsi="Verdana"/>
          <w:sz w:val="18"/>
          <w:szCs w:val="18"/>
        </w:rPr>
      </w:pPr>
      <w:r w:rsidRPr="00563E44">
        <w:rPr>
          <w:rFonts w:ascii="Verdana" w:hAnsi="Verdana"/>
          <w:sz w:val="18"/>
          <w:szCs w:val="18"/>
        </w:rPr>
        <w:t xml:space="preserve">     </w:t>
      </w:r>
      <w:proofErr w:type="gramStart"/>
      <w:r w:rsidRPr="00563E44">
        <w:rPr>
          <w:rFonts w:ascii="Verdana" w:hAnsi="Verdana"/>
          <w:sz w:val="18"/>
          <w:szCs w:val="18"/>
        </w:rPr>
        <w:t>Section 2.</w:t>
      </w:r>
      <w:proofErr w:type="gramEnd"/>
      <w:r w:rsidRPr="00563E44">
        <w:rPr>
          <w:rFonts w:ascii="Verdana" w:hAnsi="Verdana"/>
          <w:sz w:val="18"/>
          <w:szCs w:val="18"/>
        </w:rPr>
        <w:t xml:space="preserve"> In the case of any conflict between the Articles of Incorporation and these By-Laws, the Articles shall control; and in the case of any conflict between the Declaration and these By-Laws, the Declaration shall control.</w:t>
      </w:r>
    </w:p>
    <w:p w:rsidR="00EA0ACB" w:rsidRPr="00563E44" w:rsidRDefault="00EA0ACB" w:rsidP="00EA0ACB">
      <w:pPr>
        <w:pStyle w:val="NoSpacing"/>
        <w:jc w:val="both"/>
        <w:rPr>
          <w:rFonts w:ascii="Verdana" w:hAnsi="Verdana"/>
          <w:sz w:val="18"/>
          <w:szCs w:val="18"/>
        </w:rPr>
      </w:pPr>
    </w:p>
    <w:p w:rsidR="00EA0ACB" w:rsidRPr="00563E44" w:rsidRDefault="00EA0ACB" w:rsidP="00EA0ACB">
      <w:pPr>
        <w:pStyle w:val="NoSpacing"/>
        <w:jc w:val="center"/>
        <w:rPr>
          <w:rFonts w:ascii="Verdana" w:hAnsi="Verdana"/>
          <w:b/>
        </w:rPr>
      </w:pPr>
      <w:r w:rsidRPr="00563E44">
        <w:rPr>
          <w:rFonts w:ascii="Verdana" w:hAnsi="Verdana"/>
          <w:b/>
        </w:rPr>
        <w:lastRenderedPageBreak/>
        <w:t>ARTICLE XIII</w:t>
      </w:r>
    </w:p>
    <w:p w:rsidR="00EA0ACB" w:rsidRPr="00563E44" w:rsidRDefault="00EA0ACB" w:rsidP="00EA0ACB">
      <w:pPr>
        <w:pStyle w:val="NoSpacing"/>
        <w:jc w:val="center"/>
        <w:rPr>
          <w:rFonts w:ascii="Verdana" w:hAnsi="Verdana"/>
        </w:rPr>
      </w:pPr>
      <w:r w:rsidRPr="00563E44">
        <w:rPr>
          <w:rFonts w:ascii="Verdana" w:hAnsi="Verdana"/>
          <w:b/>
        </w:rPr>
        <w:t>MISCELLANEOUS</w:t>
      </w:r>
    </w:p>
    <w:p w:rsidR="00EA0ACB" w:rsidRPr="00563E44" w:rsidRDefault="00EA0ACB" w:rsidP="00EA0ACB">
      <w:pPr>
        <w:pStyle w:val="NoSpacing"/>
        <w:jc w:val="both"/>
        <w:rPr>
          <w:rFonts w:ascii="Verdana" w:hAnsi="Verdana"/>
          <w:sz w:val="18"/>
          <w:szCs w:val="18"/>
        </w:rPr>
      </w:pPr>
      <w:r w:rsidRPr="00563E44">
        <w:rPr>
          <w:rFonts w:ascii="Verdana" w:hAnsi="Verdana"/>
          <w:sz w:val="18"/>
          <w:szCs w:val="18"/>
        </w:rPr>
        <w:t xml:space="preserve">     The fiscal year of the Association shall begin on the first day of January and end on the 31</w:t>
      </w:r>
      <w:r w:rsidRPr="00563E44">
        <w:rPr>
          <w:rFonts w:ascii="Verdana" w:hAnsi="Verdana"/>
          <w:sz w:val="18"/>
          <w:szCs w:val="18"/>
          <w:vertAlign w:val="superscript"/>
        </w:rPr>
        <w:t>st</w:t>
      </w:r>
      <w:r w:rsidRPr="00563E44">
        <w:rPr>
          <w:rFonts w:ascii="Verdana" w:hAnsi="Verdana"/>
          <w:sz w:val="18"/>
          <w:szCs w:val="18"/>
        </w:rPr>
        <w:t xml:space="preserve"> day of December of every year, except that the fiscal year shall begin on the date of Incorporation.</w:t>
      </w:r>
    </w:p>
    <w:p w:rsidR="00EA0ACB" w:rsidRPr="00081249" w:rsidRDefault="00EA0ACB" w:rsidP="00EA0ACB">
      <w:pPr>
        <w:pStyle w:val="NoSpacing"/>
        <w:jc w:val="center"/>
        <w:rPr>
          <w:rFonts w:ascii="Verdana" w:hAnsi="Verdana"/>
          <w:b/>
          <w:sz w:val="18"/>
          <w:szCs w:val="18"/>
        </w:rPr>
      </w:pPr>
    </w:p>
    <w:p w:rsidR="00EA0ACB" w:rsidRPr="00563E44" w:rsidRDefault="00EA0ACB" w:rsidP="00EA0ACB">
      <w:pPr>
        <w:pStyle w:val="NoSpacing"/>
        <w:jc w:val="center"/>
        <w:rPr>
          <w:rFonts w:ascii="Verdana" w:hAnsi="Verdana"/>
          <w:b/>
        </w:rPr>
      </w:pPr>
      <w:r w:rsidRPr="00563E44">
        <w:rPr>
          <w:rFonts w:ascii="Verdana" w:hAnsi="Verdana"/>
          <w:b/>
        </w:rPr>
        <w:t>ARTICLE XIV</w:t>
      </w:r>
    </w:p>
    <w:p w:rsidR="00EA0ACB" w:rsidRPr="00563E44" w:rsidRDefault="00EA0ACB" w:rsidP="00EA0ACB">
      <w:pPr>
        <w:pStyle w:val="NoSpacing"/>
        <w:jc w:val="center"/>
        <w:rPr>
          <w:rFonts w:ascii="Verdana" w:hAnsi="Verdana"/>
          <w:b/>
        </w:rPr>
      </w:pPr>
      <w:r>
        <w:rPr>
          <w:rFonts w:ascii="Verdana" w:hAnsi="Verdana"/>
          <w:b/>
        </w:rPr>
        <w:t>INDEMNIFICATION OF DIRECTORS,</w:t>
      </w:r>
    </w:p>
    <w:p w:rsidR="00EA0ACB" w:rsidRPr="00563E44" w:rsidRDefault="00EA0ACB" w:rsidP="00EA0ACB">
      <w:pPr>
        <w:pStyle w:val="NoSpacing"/>
        <w:jc w:val="center"/>
        <w:rPr>
          <w:rFonts w:ascii="Verdana" w:hAnsi="Verdana"/>
          <w:b/>
        </w:rPr>
      </w:pPr>
      <w:r w:rsidRPr="00563E44">
        <w:rPr>
          <w:rFonts w:ascii="Verdana" w:hAnsi="Verdana"/>
          <w:b/>
        </w:rPr>
        <w:t>OFFICERS AND OTHERS</w:t>
      </w:r>
    </w:p>
    <w:p w:rsidR="00EA0ACB" w:rsidRPr="00563E44" w:rsidRDefault="00EA0ACB" w:rsidP="00EA0ACB">
      <w:pPr>
        <w:pStyle w:val="NoSpacing"/>
        <w:jc w:val="both"/>
        <w:rPr>
          <w:rFonts w:ascii="Verdana" w:hAnsi="Verdana"/>
          <w:sz w:val="18"/>
          <w:szCs w:val="18"/>
        </w:rPr>
      </w:pPr>
      <w:r w:rsidRPr="00563E44">
        <w:rPr>
          <w:rFonts w:ascii="Verdana" w:hAnsi="Verdana"/>
          <w:sz w:val="18"/>
          <w:szCs w:val="18"/>
        </w:rPr>
        <w:t xml:space="preserve">     The Association shall indemnify any Director or Officer or former </w:t>
      </w:r>
      <w:r>
        <w:rPr>
          <w:rFonts w:ascii="Verdana" w:hAnsi="Verdana"/>
          <w:sz w:val="18"/>
          <w:szCs w:val="18"/>
        </w:rPr>
        <w:t>D</w:t>
      </w:r>
      <w:r w:rsidRPr="00563E44">
        <w:rPr>
          <w:rFonts w:ascii="Verdana" w:hAnsi="Verdana"/>
          <w:sz w:val="18"/>
          <w:szCs w:val="18"/>
        </w:rPr>
        <w:t xml:space="preserve">irector or </w:t>
      </w:r>
      <w:r>
        <w:rPr>
          <w:rFonts w:ascii="Verdana" w:hAnsi="Verdana"/>
          <w:sz w:val="18"/>
          <w:szCs w:val="18"/>
        </w:rPr>
        <w:t>O</w:t>
      </w:r>
      <w:r w:rsidRPr="00563E44">
        <w:rPr>
          <w:rFonts w:ascii="Verdana" w:hAnsi="Verdana"/>
          <w:sz w:val="18"/>
          <w:szCs w:val="18"/>
        </w:rPr>
        <w:t>fficer of the Association or any person who may have served at the request of the Association as a Director or Officer of another corporation whether for profit or not for profit, against expenses (including attorney’s fees) or liabilities actually and reasonably incurred by him/her in connection with the defense of or as a consequence of any threatened, pending or completed action, suit or proceeding (whether civil or criminal) in which he/she is made a party or was (or is threatened to be made) a party by reason of being or having been such Director or Officer, except in relation to matters as to which he/she shall be adjudged in such action, suit or proceeding to be liable for negligence or misconduct in the performance of duty.</w:t>
      </w:r>
    </w:p>
    <w:p w:rsidR="00EA0ACB" w:rsidRPr="00563E44" w:rsidRDefault="00EA0ACB" w:rsidP="00EA0ACB">
      <w:pPr>
        <w:pStyle w:val="NoSpacing"/>
        <w:jc w:val="both"/>
        <w:rPr>
          <w:rFonts w:ascii="Verdana" w:hAnsi="Verdana"/>
          <w:sz w:val="18"/>
          <w:szCs w:val="18"/>
        </w:rPr>
      </w:pPr>
    </w:p>
    <w:p w:rsidR="00EA0ACB" w:rsidRPr="00563E44" w:rsidRDefault="00EA0ACB" w:rsidP="00EA0ACB">
      <w:pPr>
        <w:pStyle w:val="NoSpacing"/>
        <w:jc w:val="both"/>
        <w:rPr>
          <w:rFonts w:ascii="Verdana" w:hAnsi="Verdana"/>
          <w:sz w:val="18"/>
          <w:szCs w:val="18"/>
        </w:rPr>
      </w:pPr>
      <w:r w:rsidRPr="00563E44">
        <w:rPr>
          <w:rFonts w:ascii="Verdana" w:hAnsi="Verdana"/>
          <w:sz w:val="18"/>
          <w:szCs w:val="18"/>
        </w:rPr>
        <w:t xml:space="preserve">     The indemnification provided herein shall not be deemed exclusive of any other rights to which those indemnified may be entitled under any statute, by-law, agreement, vote of </w:t>
      </w:r>
      <w:r>
        <w:rPr>
          <w:rFonts w:ascii="Verdana" w:hAnsi="Verdana"/>
          <w:sz w:val="18"/>
          <w:szCs w:val="18"/>
        </w:rPr>
        <w:t>M</w:t>
      </w:r>
      <w:r w:rsidRPr="00563E44">
        <w:rPr>
          <w:rFonts w:ascii="Verdana" w:hAnsi="Verdana"/>
          <w:sz w:val="18"/>
          <w:szCs w:val="18"/>
        </w:rPr>
        <w:t>embers or disinterested Directors or otherwise, both as to action in his/her official capacity and as to action in another capacity while holding such office, and shall continue as to a person who has ceased to be a Director, Officer, employee or agent and shall inure to the benefit of their heirs, executors and administrators of such a person.</w:t>
      </w:r>
    </w:p>
    <w:p w:rsidR="00EA0ACB" w:rsidRPr="00563E44" w:rsidRDefault="00EA0ACB" w:rsidP="00EA0ACB">
      <w:pPr>
        <w:pStyle w:val="NoSpacing"/>
        <w:jc w:val="both"/>
        <w:rPr>
          <w:rFonts w:ascii="Verdana" w:hAnsi="Verdana"/>
          <w:sz w:val="18"/>
          <w:szCs w:val="18"/>
        </w:rPr>
      </w:pPr>
    </w:p>
    <w:p w:rsidR="00FD1B6D" w:rsidRPr="00563E44" w:rsidRDefault="00EA0ACB" w:rsidP="00FD1B6D">
      <w:pPr>
        <w:pStyle w:val="NoSpacing"/>
        <w:jc w:val="both"/>
        <w:rPr>
          <w:rFonts w:ascii="Verdana" w:hAnsi="Verdana"/>
          <w:sz w:val="18"/>
          <w:szCs w:val="18"/>
        </w:rPr>
      </w:pPr>
      <w:r w:rsidRPr="00563E44">
        <w:rPr>
          <w:rFonts w:ascii="Verdana" w:hAnsi="Verdana"/>
          <w:sz w:val="18"/>
          <w:szCs w:val="18"/>
        </w:rPr>
        <w:t xml:space="preserve">     The Association may purchase and maintain insurance on behalf of any person who is or was a Director, Officer, employee or agent of the Association, or is or was serving at the request of the Association as a Director, Officer, employee or agent of another corporation, partnership, joint venture, trust or other enterprise against any liability asserted </w:t>
      </w:r>
      <w:r w:rsidR="00FD1B6D" w:rsidRPr="00563E44">
        <w:rPr>
          <w:rFonts w:ascii="Verdana" w:hAnsi="Verdana"/>
          <w:sz w:val="18"/>
          <w:szCs w:val="18"/>
        </w:rPr>
        <w:t>against hi</w:t>
      </w:r>
      <w:r w:rsidR="00FD1B6D">
        <w:rPr>
          <w:rFonts w:ascii="Verdana" w:hAnsi="Verdana"/>
          <w:sz w:val="18"/>
          <w:szCs w:val="18"/>
        </w:rPr>
        <w:t>m</w:t>
      </w:r>
      <w:r w:rsidR="00FD1B6D" w:rsidRPr="00563E44">
        <w:rPr>
          <w:rFonts w:ascii="Verdana" w:hAnsi="Verdana"/>
          <w:sz w:val="18"/>
          <w:szCs w:val="18"/>
        </w:rPr>
        <w:t>/her and incurred by hi</w:t>
      </w:r>
      <w:r w:rsidR="00FD1B6D">
        <w:rPr>
          <w:rFonts w:ascii="Verdana" w:hAnsi="Verdana"/>
          <w:sz w:val="18"/>
          <w:szCs w:val="18"/>
        </w:rPr>
        <w:t>m</w:t>
      </w:r>
      <w:r w:rsidR="00FD1B6D" w:rsidRPr="00563E44">
        <w:rPr>
          <w:rFonts w:ascii="Verdana" w:hAnsi="Verdana"/>
          <w:sz w:val="18"/>
          <w:szCs w:val="18"/>
        </w:rPr>
        <w:t>/her in such capacity, or arising out of his/her status as such, whether or not the Association would have the power to indemnify hi</w:t>
      </w:r>
      <w:r w:rsidR="00FD1B6D">
        <w:rPr>
          <w:rFonts w:ascii="Verdana" w:hAnsi="Verdana"/>
          <w:sz w:val="18"/>
          <w:szCs w:val="18"/>
        </w:rPr>
        <w:t>m</w:t>
      </w:r>
      <w:r w:rsidR="00FD1B6D" w:rsidRPr="00563E44">
        <w:rPr>
          <w:rFonts w:ascii="Verdana" w:hAnsi="Verdana"/>
          <w:sz w:val="18"/>
          <w:szCs w:val="18"/>
        </w:rPr>
        <w:t>/her against such liability.</w:t>
      </w:r>
    </w:p>
    <w:p w:rsidR="00FD1B6D" w:rsidRPr="00563E44" w:rsidRDefault="00FD1B6D" w:rsidP="00FD1B6D">
      <w:pPr>
        <w:pStyle w:val="NoSpacing"/>
        <w:jc w:val="both"/>
        <w:rPr>
          <w:rFonts w:ascii="Verdana" w:hAnsi="Verdana"/>
          <w:sz w:val="18"/>
          <w:szCs w:val="18"/>
        </w:rPr>
      </w:pPr>
    </w:p>
    <w:p w:rsidR="00FD1B6D" w:rsidRPr="00563E44" w:rsidRDefault="00FD1B6D" w:rsidP="00FD1B6D">
      <w:pPr>
        <w:pStyle w:val="NoSpacing"/>
        <w:jc w:val="both"/>
        <w:rPr>
          <w:rFonts w:ascii="Verdana" w:hAnsi="Verdana"/>
          <w:sz w:val="18"/>
          <w:szCs w:val="18"/>
        </w:rPr>
      </w:pPr>
      <w:r w:rsidRPr="00563E44">
        <w:rPr>
          <w:rFonts w:ascii="Verdana" w:hAnsi="Verdana"/>
          <w:sz w:val="18"/>
          <w:szCs w:val="18"/>
        </w:rPr>
        <w:t xml:space="preserve">     The Association’s indemnity of any person who is or was a Director, Officer, employee or agent of the Association, or is or was serving at the request of the Association, as a Director, Officer, employee or agent of another corporation, partnership, joint venture, trust or other enterprise, shall be reduced by any amounts such person may collect as indemnification (</w:t>
      </w:r>
      <w:proofErr w:type="spellStart"/>
      <w:r w:rsidRPr="00563E44">
        <w:rPr>
          <w:rFonts w:ascii="Verdana" w:hAnsi="Verdana"/>
          <w:sz w:val="18"/>
          <w:szCs w:val="18"/>
        </w:rPr>
        <w:t>i</w:t>
      </w:r>
      <w:proofErr w:type="spellEnd"/>
      <w:r w:rsidRPr="00563E44">
        <w:rPr>
          <w:rFonts w:ascii="Verdana" w:hAnsi="Verdana"/>
          <w:sz w:val="18"/>
          <w:szCs w:val="18"/>
        </w:rPr>
        <w:t>) under any policy of insurance purchased and maintained on his/her behalf by the Association or (ii) from such other corporation, partnership, joint venture, trust or other enterprise.</w:t>
      </w:r>
    </w:p>
    <w:p w:rsidR="00FD1B6D" w:rsidRPr="00563E44" w:rsidRDefault="00FD1B6D" w:rsidP="00FD1B6D">
      <w:pPr>
        <w:pStyle w:val="NoSpacing"/>
        <w:jc w:val="both"/>
        <w:rPr>
          <w:rFonts w:ascii="Verdana" w:hAnsi="Verdana"/>
          <w:sz w:val="18"/>
          <w:szCs w:val="18"/>
        </w:rPr>
      </w:pPr>
    </w:p>
    <w:p w:rsidR="00FD1B6D" w:rsidRPr="00563E44" w:rsidRDefault="00FD1B6D" w:rsidP="00FD1B6D">
      <w:pPr>
        <w:pStyle w:val="NoSpacing"/>
        <w:jc w:val="both"/>
        <w:rPr>
          <w:rFonts w:ascii="Verdana" w:hAnsi="Verdana"/>
          <w:sz w:val="18"/>
          <w:szCs w:val="18"/>
        </w:rPr>
      </w:pPr>
      <w:r w:rsidRPr="00563E44">
        <w:rPr>
          <w:rFonts w:ascii="Verdana" w:hAnsi="Verdana"/>
          <w:sz w:val="18"/>
          <w:szCs w:val="18"/>
        </w:rPr>
        <w:t xml:space="preserve">     Nothing contained in this Article XIV, or elsewhere in these By-Laws, shall operate to indemnify any Director or Officer if such indemnification is for any reason contrary to the applicable state or federal law.</w:t>
      </w:r>
    </w:p>
    <w:p w:rsidR="00FD1B6D" w:rsidRPr="00563E44" w:rsidRDefault="00FD1B6D" w:rsidP="00FD1B6D">
      <w:pPr>
        <w:pStyle w:val="NoSpacing"/>
        <w:jc w:val="both"/>
        <w:rPr>
          <w:rFonts w:ascii="Verdana" w:hAnsi="Verdana"/>
          <w:sz w:val="18"/>
          <w:szCs w:val="18"/>
        </w:rPr>
      </w:pPr>
    </w:p>
    <w:p w:rsidR="00FD1B6D" w:rsidRPr="00563E44" w:rsidRDefault="00FD1B6D" w:rsidP="00FD1B6D">
      <w:pPr>
        <w:pStyle w:val="NoSpacing"/>
        <w:jc w:val="center"/>
        <w:rPr>
          <w:rFonts w:ascii="Verdana" w:hAnsi="Verdana"/>
          <w:b/>
        </w:rPr>
      </w:pPr>
      <w:r w:rsidRPr="00563E44">
        <w:rPr>
          <w:rFonts w:ascii="Verdana" w:hAnsi="Verdana"/>
          <w:b/>
        </w:rPr>
        <w:t>ARTICLE XV</w:t>
      </w:r>
    </w:p>
    <w:p w:rsidR="00FD1B6D" w:rsidRPr="00563E44" w:rsidRDefault="00FD1B6D" w:rsidP="00FD1B6D">
      <w:pPr>
        <w:pStyle w:val="NoSpacing"/>
        <w:jc w:val="center"/>
        <w:rPr>
          <w:rFonts w:ascii="Verdana" w:hAnsi="Verdana"/>
          <w:b/>
        </w:rPr>
      </w:pPr>
      <w:r w:rsidRPr="00563E44">
        <w:rPr>
          <w:rFonts w:ascii="Verdana" w:hAnsi="Verdana"/>
          <w:b/>
        </w:rPr>
        <w:t>ARBITRATION</w:t>
      </w:r>
    </w:p>
    <w:p w:rsidR="00FD1B6D" w:rsidRPr="00563E44" w:rsidRDefault="00FD1B6D" w:rsidP="00EA0ACB">
      <w:pPr>
        <w:pStyle w:val="NoSpacing"/>
        <w:jc w:val="both"/>
        <w:rPr>
          <w:rFonts w:ascii="Verdana" w:hAnsi="Verdana"/>
          <w:sz w:val="18"/>
          <w:szCs w:val="18"/>
        </w:rPr>
      </w:pPr>
      <w:r w:rsidRPr="00563E44">
        <w:rPr>
          <w:rFonts w:ascii="Verdana" w:hAnsi="Verdana"/>
        </w:rPr>
        <w:t xml:space="preserve">     </w:t>
      </w:r>
      <w:r w:rsidRPr="00563E44">
        <w:rPr>
          <w:rFonts w:ascii="Verdana" w:hAnsi="Verdana"/>
          <w:sz w:val="18"/>
          <w:szCs w:val="18"/>
        </w:rPr>
        <w:t xml:space="preserve">Any claim which shall be made against one or more </w:t>
      </w:r>
      <w:r>
        <w:rPr>
          <w:rFonts w:ascii="Verdana" w:hAnsi="Verdana"/>
          <w:sz w:val="18"/>
          <w:szCs w:val="18"/>
        </w:rPr>
        <w:t>M</w:t>
      </w:r>
      <w:r w:rsidRPr="00563E44">
        <w:rPr>
          <w:rFonts w:ascii="Verdana" w:hAnsi="Verdana"/>
          <w:sz w:val="18"/>
          <w:szCs w:val="18"/>
        </w:rPr>
        <w:t xml:space="preserve">embers of the Board of Directors shall be settled by arbitration except as otherwise provided herein, in the Declaration or under any applicable law, and judgment upon the award may be entered in any court having jurisdiction thereof.  Such arbitration shall be commenced upon the delivery of such claim, in writing, to one or more </w:t>
      </w:r>
      <w:r>
        <w:rPr>
          <w:rFonts w:ascii="Verdana" w:hAnsi="Verdana"/>
          <w:sz w:val="18"/>
          <w:szCs w:val="18"/>
        </w:rPr>
        <w:t>M</w:t>
      </w:r>
      <w:r w:rsidRPr="00563E44">
        <w:rPr>
          <w:rFonts w:ascii="Verdana" w:hAnsi="Verdana"/>
          <w:sz w:val="18"/>
          <w:szCs w:val="18"/>
        </w:rPr>
        <w:t>embers of the Board; and shall be before one (1) disinterested arbitrator if one can be agreed upon, otherwise before three (3) disinterested arbitrators, one named by the Director(s), one by the Owner(s), and one by the two (2) thus chosen.  The arbitrator or arbitrators shall determine the controversy in accordance with the laws of North Carolina as applied to the facts found by him/her or them.  If the Director(s) or the Owner(s) shall refuse or fail to so name an arbitrator within thirty (30) days after written notice from the other party requiring the naming of an arbitrator, then the arbitrator so named by the party not in default hereunder shall have the power to proceed to arbitrate by both parties for that purpose, and this award in writing signed by him shall be final.  The rules of procedure for the arbitration hearing may be adopted by the arbitrators.  All arbitration proceedings shall be conducted in Moore County, North Carolina.</w:t>
      </w:r>
    </w:p>
    <w:sectPr w:rsidR="00FD1B6D" w:rsidRPr="00563E44" w:rsidSect="00EA0A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B6D"/>
    <w:rsid w:val="001B4CB6"/>
    <w:rsid w:val="00521056"/>
    <w:rsid w:val="00AD29D7"/>
    <w:rsid w:val="00B2781C"/>
    <w:rsid w:val="00BC3E03"/>
    <w:rsid w:val="00C05861"/>
    <w:rsid w:val="00DA6734"/>
    <w:rsid w:val="00EA0ACB"/>
    <w:rsid w:val="00FD1B6D"/>
    <w:rsid w:val="00FD5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B6D"/>
    <w:rPr>
      <w:rFonts w:ascii="Tahoma" w:hAnsi="Tahoma" w:cs="Tahoma"/>
      <w:sz w:val="16"/>
      <w:szCs w:val="16"/>
    </w:rPr>
  </w:style>
  <w:style w:type="paragraph" w:styleId="NoSpacing">
    <w:name w:val="No Spacing"/>
    <w:uiPriority w:val="1"/>
    <w:qFormat/>
    <w:rsid w:val="00FD1B6D"/>
    <w:pPr>
      <w:spacing w:after="0" w:line="240" w:lineRule="auto"/>
    </w:pPr>
  </w:style>
  <w:style w:type="paragraph" w:styleId="ListParagraph">
    <w:name w:val="List Paragraph"/>
    <w:basedOn w:val="Normal"/>
    <w:uiPriority w:val="34"/>
    <w:qFormat/>
    <w:rsid w:val="00FD1B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B6D"/>
    <w:rPr>
      <w:rFonts w:ascii="Tahoma" w:hAnsi="Tahoma" w:cs="Tahoma"/>
      <w:sz w:val="16"/>
      <w:szCs w:val="16"/>
    </w:rPr>
  </w:style>
  <w:style w:type="paragraph" w:styleId="NoSpacing">
    <w:name w:val="No Spacing"/>
    <w:uiPriority w:val="1"/>
    <w:qFormat/>
    <w:rsid w:val="00FD1B6D"/>
    <w:pPr>
      <w:spacing w:after="0" w:line="240" w:lineRule="auto"/>
    </w:pPr>
  </w:style>
  <w:style w:type="paragraph" w:styleId="ListParagraph">
    <w:name w:val="List Paragraph"/>
    <w:basedOn w:val="Normal"/>
    <w:uiPriority w:val="34"/>
    <w:qFormat/>
    <w:rsid w:val="00FD1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763F9-967D-4A9A-9E10-4E23A874F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3944</Words>
  <Characters>22485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call8</cp:lastModifiedBy>
  <cp:revision>2</cp:revision>
  <cp:lastPrinted>2016-08-31T10:57:00Z</cp:lastPrinted>
  <dcterms:created xsi:type="dcterms:W3CDTF">2016-11-01T13:59:00Z</dcterms:created>
  <dcterms:modified xsi:type="dcterms:W3CDTF">2016-11-01T13:59:00Z</dcterms:modified>
</cp:coreProperties>
</file>